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0D9A1" w14:textId="4AF8EBFA" w:rsidR="00F90007" w:rsidRPr="00932BFD" w:rsidRDefault="00D40D01" w:rsidP="007916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2BFD">
        <w:rPr>
          <w:rFonts w:ascii="Times New Roman" w:hAnsi="Times New Roman" w:cs="Times New Roman"/>
          <w:sz w:val="28"/>
          <w:szCs w:val="28"/>
        </w:rPr>
        <w:t>Гранты на сайт Центра «Мой Бизнес»</w:t>
      </w:r>
    </w:p>
    <w:p w14:paraId="5502DF96" w14:textId="3E12ADC2" w:rsidR="00B114CA" w:rsidRDefault="00B114CA" w:rsidP="007916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2BFD">
        <w:rPr>
          <w:rFonts w:ascii="Times New Roman" w:hAnsi="Times New Roman" w:cs="Times New Roman"/>
          <w:b/>
          <w:bCs/>
          <w:sz w:val="28"/>
          <w:szCs w:val="28"/>
        </w:rPr>
        <w:t>Гранты минсельхоз</w:t>
      </w:r>
      <w:r w:rsidR="001E0FCC" w:rsidRPr="00932BF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DA0C384" w14:textId="77777777" w:rsidR="00932BFD" w:rsidRPr="00932BFD" w:rsidRDefault="00932BFD" w:rsidP="007916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484FFC" w14:textId="3682E84B" w:rsidR="00B114CA" w:rsidRPr="001C364E" w:rsidRDefault="00B114CA" w:rsidP="007916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1C36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Грант Агростартап от 3 до 5 млн</w:t>
      </w:r>
    </w:p>
    <w:p w14:paraId="406B4805" w14:textId="77777777" w:rsidR="00833DED" w:rsidRPr="007916CB" w:rsidRDefault="00833DED" w:rsidP="00791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8580159"/>
      <w:r w:rsidRPr="005133F7">
        <w:rPr>
          <w:rFonts w:ascii="Times New Roman" w:hAnsi="Times New Roman" w:cs="Times New Roman"/>
          <w:b/>
          <w:bCs/>
          <w:sz w:val="24"/>
          <w:szCs w:val="24"/>
        </w:rPr>
        <w:t>Кто может участвовать:</w:t>
      </w:r>
      <w:r w:rsidRPr="007916CB">
        <w:rPr>
          <w:rFonts w:ascii="Times New Roman" w:hAnsi="Times New Roman" w:cs="Times New Roman"/>
          <w:sz w:val="24"/>
          <w:szCs w:val="24"/>
        </w:rPr>
        <w:t xml:space="preserve"> ИП, КФХ</w:t>
      </w:r>
      <w:r w:rsidR="00211C25" w:rsidRPr="007916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7B85B" w14:textId="0F5B31EE" w:rsidR="005133F7" w:rsidRPr="005133F7" w:rsidRDefault="005133F7" w:rsidP="007916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3F7">
        <w:rPr>
          <w:rFonts w:ascii="Times New Roman" w:hAnsi="Times New Roman" w:cs="Times New Roman"/>
          <w:b/>
          <w:bCs/>
          <w:sz w:val="24"/>
          <w:szCs w:val="24"/>
        </w:rPr>
        <w:t xml:space="preserve">Размер гранта: </w:t>
      </w:r>
    </w:p>
    <w:bookmarkEnd w:id="0"/>
    <w:p w14:paraId="037328DD" w14:textId="77777777" w:rsidR="005133F7" w:rsidRPr="005133F7" w:rsidRDefault="005133F7" w:rsidP="005133F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3F7">
        <w:rPr>
          <w:rFonts w:ascii="Times New Roman" w:hAnsi="Times New Roman" w:cs="Times New Roman"/>
          <w:sz w:val="24"/>
          <w:szCs w:val="24"/>
        </w:rPr>
        <w:t>До 5 миллионов рублей, но не более 90% стоимости затрат по разведению крупного рогатого скота мясного или молочного направлений продуктивности;</w:t>
      </w:r>
    </w:p>
    <w:p w14:paraId="73F35A0F" w14:textId="77777777" w:rsidR="005133F7" w:rsidRPr="005133F7" w:rsidRDefault="005133F7" w:rsidP="005133F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3F7">
        <w:rPr>
          <w:rFonts w:ascii="Times New Roman" w:hAnsi="Times New Roman" w:cs="Times New Roman"/>
          <w:sz w:val="24"/>
          <w:szCs w:val="24"/>
        </w:rPr>
        <w:t>До 6 миллионов рублей, но не более 90% стоимости затрат по разведению крупного рогатого скота мясного или молочного направлений продуктивности на внесение в неделимый фонд СПоК;</w:t>
      </w:r>
    </w:p>
    <w:p w14:paraId="59D2DEFE" w14:textId="77777777" w:rsidR="005133F7" w:rsidRPr="005133F7" w:rsidRDefault="005133F7" w:rsidP="005133F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3F7">
        <w:rPr>
          <w:rFonts w:ascii="Times New Roman" w:hAnsi="Times New Roman" w:cs="Times New Roman"/>
          <w:sz w:val="24"/>
          <w:szCs w:val="24"/>
        </w:rPr>
        <w:t>До 3 миллионов рублей, но не более 90% стоимости затрат по иным направлениям проекта создания и (или) развития хозяйства;</w:t>
      </w:r>
    </w:p>
    <w:p w14:paraId="38973A13" w14:textId="09C1A5B2" w:rsidR="005133F7" w:rsidRPr="005133F7" w:rsidRDefault="005133F7" w:rsidP="005133F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3F7">
        <w:rPr>
          <w:rFonts w:ascii="Times New Roman" w:hAnsi="Times New Roman" w:cs="Times New Roman"/>
          <w:sz w:val="24"/>
          <w:szCs w:val="24"/>
        </w:rPr>
        <w:t>До 4 миллионов рублей, но не более 90% стоимости затрат по иным направлениям проекта создания и (или) развития хозяйства на внесение в неделимый фонд СПоК</w:t>
      </w:r>
    </w:p>
    <w:p w14:paraId="060A783D" w14:textId="249BF8F8" w:rsidR="001551E8" w:rsidRPr="001551E8" w:rsidRDefault="001551E8" w:rsidP="00791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8580232"/>
      <w:r>
        <w:rPr>
          <w:rFonts w:ascii="Times New Roman" w:hAnsi="Times New Roman" w:cs="Times New Roman"/>
          <w:b/>
          <w:bCs/>
          <w:sz w:val="24"/>
          <w:szCs w:val="24"/>
        </w:rPr>
        <w:t xml:space="preserve">Доля собственных средств: </w:t>
      </w:r>
      <w:r>
        <w:rPr>
          <w:rFonts w:ascii="Times New Roman" w:hAnsi="Times New Roman" w:cs="Times New Roman"/>
          <w:sz w:val="24"/>
          <w:szCs w:val="24"/>
        </w:rPr>
        <w:t>не менее 10% от суммы проекта</w:t>
      </w:r>
    </w:p>
    <w:bookmarkEnd w:id="1"/>
    <w:p w14:paraId="228156DD" w14:textId="7ED9D698" w:rsidR="001E0FCC" w:rsidRPr="005133F7" w:rsidRDefault="00833DED" w:rsidP="007916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3F7">
        <w:rPr>
          <w:rFonts w:ascii="Times New Roman" w:hAnsi="Times New Roman" w:cs="Times New Roman"/>
          <w:b/>
          <w:bCs/>
          <w:sz w:val="24"/>
          <w:szCs w:val="24"/>
        </w:rPr>
        <w:t>Направления расходования гранта:</w:t>
      </w:r>
    </w:p>
    <w:p w14:paraId="27D4AE02" w14:textId="77777777" w:rsidR="00833DED" w:rsidRPr="007916CB" w:rsidRDefault="00833DED" w:rsidP="00791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6CB">
        <w:rPr>
          <w:rFonts w:ascii="Times New Roman" w:hAnsi="Times New Roman" w:cs="Times New Roman"/>
          <w:sz w:val="24"/>
          <w:szCs w:val="24"/>
        </w:rPr>
        <w:t>•</w:t>
      </w:r>
      <w:r w:rsidRPr="007916CB">
        <w:rPr>
          <w:rFonts w:ascii="Times New Roman" w:hAnsi="Times New Roman" w:cs="Times New Roman"/>
          <w:sz w:val="24"/>
          <w:szCs w:val="24"/>
        </w:rPr>
        <w:tab/>
        <w:t>Приобретение земельных участков из земель с/х назначения для реализации проекта «Агростартап»</w:t>
      </w:r>
    </w:p>
    <w:p w14:paraId="252445A4" w14:textId="77777777" w:rsidR="00833DED" w:rsidRPr="007916CB" w:rsidRDefault="00833DED" w:rsidP="00791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6CB">
        <w:rPr>
          <w:rFonts w:ascii="Times New Roman" w:hAnsi="Times New Roman" w:cs="Times New Roman"/>
          <w:sz w:val="24"/>
          <w:szCs w:val="24"/>
        </w:rPr>
        <w:t>•</w:t>
      </w:r>
      <w:r w:rsidRPr="007916CB">
        <w:rPr>
          <w:rFonts w:ascii="Times New Roman" w:hAnsi="Times New Roman" w:cs="Times New Roman"/>
          <w:sz w:val="24"/>
          <w:szCs w:val="24"/>
        </w:rPr>
        <w:tab/>
        <w:t>Разработка проектной документации и выполнение работ по строительству, ремонту, модернизации помещений и сооружений</w:t>
      </w:r>
    </w:p>
    <w:p w14:paraId="7B905FEB" w14:textId="77777777" w:rsidR="00833DED" w:rsidRPr="007916CB" w:rsidRDefault="00833DED" w:rsidP="00791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6CB">
        <w:rPr>
          <w:rFonts w:ascii="Times New Roman" w:hAnsi="Times New Roman" w:cs="Times New Roman"/>
          <w:sz w:val="24"/>
          <w:szCs w:val="24"/>
        </w:rPr>
        <w:t>•</w:t>
      </w:r>
      <w:r w:rsidRPr="007916CB">
        <w:rPr>
          <w:rFonts w:ascii="Times New Roman" w:hAnsi="Times New Roman" w:cs="Times New Roman"/>
          <w:sz w:val="24"/>
          <w:szCs w:val="24"/>
        </w:rPr>
        <w:tab/>
        <w:t>Приобретение, строительство, ремонт, модернизация производственных и складских зданий, помещений, пристроек и сооружений</w:t>
      </w:r>
    </w:p>
    <w:p w14:paraId="6CBCB52D" w14:textId="77777777" w:rsidR="00833DED" w:rsidRPr="007916CB" w:rsidRDefault="00833DED" w:rsidP="00791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6CB">
        <w:rPr>
          <w:rFonts w:ascii="Times New Roman" w:hAnsi="Times New Roman" w:cs="Times New Roman"/>
          <w:sz w:val="24"/>
          <w:szCs w:val="24"/>
        </w:rPr>
        <w:t>•</w:t>
      </w:r>
      <w:r w:rsidRPr="007916CB">
        <w:rPr>
          <w:rFonts w:ascii="Times New Roman" w:hAnsi="Times New Roman" w:cs="Times New Roman"/>
          <w:sz w:val="24"/>
          <w:szCs w:val="24"/>
        </w:rPr>
        <w:tab/>
        <w:t>Подключение к инженерным сетям</w:t>
      </w:r>
    </w:p>
    <w:p w14:paraId="1E7F7477" w14:textId="77777777" w:rsidR="00833DED" w:rsidRPr="007916CB" w:rsidRDefault="00833DED" w:rsidP="00791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6CB">
        <w:rPr>
          <w:rFonts w:ascii="Times New Roman" w:hAnsi="Times New Roman" w:cs="Times New Roman"/>
          <w:sz w:val="24"/>
          <w:szCs w:val="24"/>
        </w:rPr>
        <w:t>•</w:t>
      </w:r>
      <w:r w:rsidRPr="007916CB">
        <w:rPr>
          <w:rFonts w:ascii="Times New Roman" w:hAnsi="Times New Roman" w:cs="Times New Roman"/>
          <w:sz w:val="24"/>
          <w:szCs w:val="24"/>
        </w:rPr>
        <w:tab/>
        <w:t>Приобретение с/х животных (кроме свиней) и птицы, рыбопосадочного материала</w:t>
      </w:r>
    </w:p>
    <w:p w14:paraId="1AA3A91D" w14:textId="77777777" w:rsidR="00833DED" w:rsidRPr="007916CB" w:rsidRDefault="00833DED" w:rsidP="00791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6CB">
        <w:rPr>
          <w:rFonts w:ascii="Times New Roman" w:hAnsi="Times New Roman" w:cs="Times New Roman"/>
          <w:sz w:val="24"/>
          <w:szCs w:val="24"/>
        </w:rPr>
        <w:t>•</w:t>
      </w:r>
      <w:r w:rsidRPr="007916CB">
        <w:rPr>
          <w:rFonts w:ascii="Times New Roman" w:hAnsi="Times New Roman" w:cs="Times New Roman"/>
          <w:sz w:val="24"/>
          <w:szCs w:val="24"/>
        </w:rPr>
        <w:tab/>
        <w:t>Приобретение с/х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с/х продукции и осуществления мобильной торговли, оборудования для производства, переработки и хранения с/х продукции.</w:t>
      </w:r>
    </w:p>
    <w:p w14:paraId="139B73A3" w14:textId="77777777" w:rsidR="00833DED" w:rsidRPr="007916CB" w:rsidRDefault="00833DED" w:rsidP="00791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6CB">
        <w:rPr>
          <w:rFonts w:ascii="Times New Roman" w:hAnsi="Times New Roman" w:cs="Times New Roman"/>
          <w:sz w:val="24"/>
          <w:szCs w:val="24"/>
        </w:rPr>
        <w:t>•</w:t>
      </w:r>
      <w:r w:rsidRPr="007916CB">
        <w:rPr>
          <w:rFonts w:ascii="Times New Roman" w:hAnsi="Times New Roman" w:cs="Times New Roman"/>
          <w:sz w:val="24"/>
          <w:szCs w:val="24"/>
        </w:rPr>
        <w:tab/>
        <w:t>Приобретение посадочного материала</w:t>
      </w:r>
    </w:p>
    <w:p w14:paraId="687A3A04" w14:textId="1D9C16CE" w:rsidR="00833DED" w:rsidRPr="007916CB" w:rsidRDefault="00833DED" w:rsidP="00791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6CB">
        <w:rPr>
          <w:rFonts w:ascii="Times New Roman" w:hAnsi="Times New Roman" w:cs="Times New Roman"/>
          <w:sz w:val="24"/>
          <w:szCs w:val="24"/>
        </w:rPr>
        <w:t>•</w:t>
      </w:r>
      <w:r w:rsidRPr="007916CB">
        <w:rPr>
          <w:rFonts w:ascii="Times New Roman" w:hAnsi="Times New Roman" w:cs="Times New Roman"/>
          <w:sz w:val="24"/>
          <w:szCs w:val="24"/>
        </w:rPr>
        <w:tab/>
        <w:t>Погашение основного долга по кредиту</w:t>
      </w:r>
    </w:p>
    <w:p w14:paraId="08238FDE" w14:textId="77777777" w:rsidR="007916CB" w:rsidRPr="007916CB" w:rsidRDefault="007916CB" w:rsidP="00791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317639" w14:textId="7F8E2EA7" w:rsidR="00B114CA" w:rsidRPr="001C364E" w:rsidRDefault="00B114CA" w:rsidP="007916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1C36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Грант Агротуризм от 3 до 10 млн</w:t>
      </w:r>
    </w:p>
    <w:p w14:paraId="61E81BEC" w14:textId="7AE4C415" w:rsidR="00643A4C" w:rsidRPr="00643A4C" w:rsidRDefault="00643A4C" w:rsidP="00643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A4C">
        <w:rPr>
          <w:rFonts w:ascii="Times New Roman" w:hAnsi="Times New Roman" w:cs="Times New Roman"/>
          <w:b/>
          <w:bCs/>
          <w:sz w:val="24"/>
          <w:szCs w:val="24"/>
        </w:rPr>
        <w:t>Кто может участвовать:</w:t>
      </w:r>
      <w:r w:rsidRPr="00643A4C">
        <w:rPr>
          <w:rFonts w:ascii="Times New Roman" w:hAnsi="Times New Roman" w:cs="Times New Roman"/>
          <w:sz w:val="24"/>
          <w:szCs w:val="24"/>
        </w:rPr>
        <w:t xml:space="preserve"> сельскохозяйственные товаропроизводители (за исключением личных подсобных хозяйств</w:t>
      </w:r>
    </w:p>
    <w:p w14:paraId="7F616F4A" w14:textId="354343A7" w:rsidR="003F3ACE" w:rsidRPr="00643A4C" w:rsidRDefault="00643A4C" w:rsidP="00643A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A4C">
        <w:rPr>
          <w:rFonts w:ascii="Times New Roman" w:hAnsi="Times New Roman" w:cs="Times New Roman"/>
          <w:b/>
          <w:bCs/>
          <w:sz w:val="24"/>
          <w:szCs w:val="24"/>
        </w:rPr>
        <w:t>Размер гранта: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B181677" w14:textId="77777777" w:rsidR="00643A4C" w:rsidRPr="00277C01" w:rsidRDefault="00643A4C" w:rsidP="00277C0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C01">
        <w:rPr>
          <w:rFonts w:ascii="Times New Roman" w:hAnsi="Times New Roman" w:cs="Times New Roman"/>
          <w:sz w:val="24"/>
          <w:szCs w:val="24"/>
        </w:rPr>
        <w:t>до 3 млн. рублей (включительно) - при направлении на реализацию проекта развития сельского туризма собственных средств заявителя в размере не менее 10 процентов его стоимости;</w:t>
      </w:r>
    </w:p>
    <w:p w14:paraId="6622D527" w14:textId="77777777" w:rsidR="00643A4C" w:rsidRPr="00277C01" w:rsidRDefault="00643A4C" w:rsidP="00277C0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C01">
        <w:rPr>
          <w:rFonts w:ascii="Times New Roman" w:hAnsi="Times New Roman" w:cs="Times New Roman"/>
          <w:sz w:val="24"/>
          <w:szCs w:val="24"/>
        </w:rPr>
        <w:t>до 5 млн. рублей (включительно) - не менее 15 процентов его стоимости;</w:t>
      </w:r>
    </w:p>
    <w:p w14:paraId="6158382B" w14:textId="77777777" w:rsidR="00643A4C" w:rsidRPr="00277C01" w:rsidRDefault="00643A4C" w:rsidP="00277C0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C01">
        <w:rPr>
          <w:rFonts w:ascii="Times New Roman" w:hAnsi="Times New Roman" w:cs="Times New Roman"/>
          <w:sz w:val="24"/>
          <w:szCs w:val="24"/>
        </w:rPr>
        <w:t>до 8 млн. рублей (включительно) - не менее 20 процентов его стоимости;</w:t>
      </w:r>
    </w:p>
    <w:p w14:paraId="281200C2" w14:textId="106FC542" w:rsidR="005133F7" w:rsidRPr="00277C01" w:rsidRDefault="00643A4C" w:rsidP="00277C0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C01">
        <w:rPr>
          <w:rFonts w:ascii="Times New Roman" w:hAnsi="Times New Roman" w:cs="Times New Roman"/>
          <w:sz w:val="24"/>
          <w:szCs w:val="24"/>
        </w:rPr>
        <w:t>до 10 млн. рублей (включительно) - не менее 25 процентов его стоимости.</w:t>
      </w:r>
    </w:p>
    <w:p w14:paraId="18AFAC3A" w14:textId="28DE4162" w:rsidR="001551E8" w:rsidRDefault="001551E8" w:rsidP="007916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1E8">
        <w:rPr>
          <w:rFonts w:ascii="Times New Roman" w:hAnsi="Times New Roman" w:cs="Times New Roman"/>
          <w:b/>
          <w:bCs/>
          <w:sz w:val="24"/>
          <w:szCs w:val="24"/>
        </w:rPr>
        <w:t xml:space="preserve">Доля собственных средств: </w:t>
      </w:r>
      <w:r w:rsidRPr="001551E8">
        <w:rPr>
          <w:rFonts w:ascii="Times New Roman" w:hAnsi="Times New Roman" w:cs="Times New Roman"/>
          <w:sz w:val="24"/>
          <w:szCs w:val="24"/>
        </w:rPr>
        <w:t>не менее 10%</w:t>
      </w:r>
      <w:r>
        <w:rPr>
          <w:rFonts w:ascii="Times New Roman" w:hAnsi="Times New Roman" w:cs="Times New Roman"/>
          <w:sz w:val="24"/>
          <w:szCs w:val="24"/>
        </w:rPr>
        <w:t>-25%</w:t>
      </w:r>
      <w:r w:rsidRPr="001551E8">
        <w:rPr>
          <w:rFonts w:ascii="Times New Roman" w:hAnsi="Times New Roman" w:cs="Times New Roman"/>
          <w:sz w:val="24"/>
          <w:szCs w:val="24"/>
        </w:rPr>
        <w:t xml:space="preserve"> от суммы проекта</w:t>
      </w:r>
    </w:p>
    <w:p w14:paraId="6F7873E2" w14:textId="5427DF55" w:rsidR="005133F7" w:rsidRPr="00277C01" w:rsidRDefault="00277C01" w:rsidP="007916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C01">
        <w:rPr>
          <w:rFonts w:ascii="Times New Roman" w:hAnsi="Times New Roman" w:cs="Times New Roman"/>
          <w:b/>
          <w:bCs/>
          <w:sz w:val="24"/>
          <w:szCs w:val="24"/>
        </w:rPr>
        <w:t>Направления расходования гранта:</w:t>
      </w:r>
    </w:p>
    <w:p w14:paraId="78573304" w14:textId="77777777" w:rsidR="000535B6" w:rsidRDefault="000535B6" w:rsidP="00053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B6">
        <w:rPr>
          <w:rFonts w:ascii="Times New Roman" w:hAnsi="Times New Roman" w:cs="Times New Roman"/>
          <w:sz w:val="24"/>
          <w:szCs w:val="24"/>
        </w:rPr>
        <w:t>1)</w:t>
      </w:r>
      <w:r w:rsidRPr="000535B6">
        <w:rPr>
          <w:rFonts w:ascii="Times New Roman" w:hAnsi="Times New Roman" w:cs="Times New Roman"/>
          <w:sz w:val="24"/>
          <w:szCs w:val="24"/>
        </w:rPr>
        <w:tab/>
        <w:t xml:space="preserve">приобретение, строительство, модернизацию или реконструкцию средств размещения, в т.ч. модульных, используемых для осуществления деятельности по оказанию услуг в сфере сельского туризма, объектов туристского показа, объектов развлекательной инфраструктуры сельского туризма, включая детские развлекательные комплексы, объектов проката; </w:t>
      </w:r>
    </w:p>
    <w:p w14:paraId="5D2FC742" w14:textId="77777777" w:rsidR="000535B6" w:rsidRDefault="000535B6" w:rsidP="00053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B6">
        <w:rPr>
          <w:rFonts w:ascii="Times New Roman" w:hAnsi="Times New Roman" w:cs="Times New Roman"/>
          <w:sz w:val="24"/>
          <w:szCs w:val="24"/>
        </w:rPr>
        <w:lastRenderedPageBreak/>
        <w:t xml:space="preserve">2) подключение средств размещения, объектов туристского показа, объектов развлекательной инфраструктуры сельского туризма, к электрическим, водо-, газо- и теплопроводным сетям, в том числе автономным, канализационным сетям, обустройство автономных источников электро-, водо-, газо- и теплоснабжения; </w:t>
      </w:r>
    </w:p>
    <w:p w14:paraId="449DD976" w14:textId="444D1BC9" w:rsidR="000535B6" w:rsidRPr="000535B6" w:rsidRDefault="000535B6" w:rsidP="00053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B6">
        <w:rPr>
          <w:rFonts w:ascii="Times New Roman" w:hAnsi="Times New Roman" w:cs="Times New Roman"/>
          <w:sz w:val="24"/>
          <w:szCs w:val="24"/>
        </w:rPr>
        <w:t>3) приобретение и монтаж туристского оборудования, снаряжения и инвентаря в целях обеспечения эксплуатации туристических объектов, пунктов проката, объектов туристского показа и объектов развлекательной инфраструктуры, мебели и оборудования для оснащения средств размещения, техники, специализированного транспорта и оборудования, не бывшего в употреблении (Приказ Минсельхоза России от 02.03.2022 N 116 "Об утверждении перечня целевых направлений расходования гранта «Агротуризм»)</w:t>
      </w:r>
    </w:p>
    <w:p w14:paraId="7F75730C" w14:textId="76AC5F0D" w:rsidR="00277C01" w:rsidRDefault="000535B6" w:rsidP="00053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B6">
        <w:rPr>
          <w:rFonts w:ascii="Times New Roman" w:hAnsi="Times New Roman" w:cs="Times New Roman"/>
          <w:sz w:val="24"/>
          <w:szCs w:val="24"/>
        </w:rPr>
        <w:t>4) проведение работ по благоустройству территорий, прилегающих к средствам размещения, объектам туристского показа, объектам развлекательной инфраструктуры сельского туризма, объектам проката.</w:t>
      </w:r>
    </w:p>
    <w:p w14:paraId="2EE2DAA4" w14:textId="77777777" w:rsidR="005133F7" w:rsidRPr="007916CB" w:rsidRDefault="005133F7" w:rsidP="00791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915654" w14:textId="2A46019C" w:rsidR="00B114CA" w:rsidRPr="001C364E" w:rsidRDefault="00B114CA" w:rsidP="007916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1C36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Гранты для кооперативов до 70 млн на материально-техническую базу</w:t>
      </w:r>
    </w:p>
    <w:p w14:paraId="28FD9036" w14:textId="69531DB7" w:rsidR="003F3ACE" w:rsidRDefault="000535B6" w:rsidP="00791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5B6">
        <w:rPr>
          <w:rFonts w:ascii="Times New Roman" w:hAnsi="Times New Roman" w:cs="Times New Roman"/>
          <w:b/>
          <w:bCs/>
          <w:sz w:val="24"/>
          <w:szCs w:val="24"/>
        </w:rPr>
        <w:t>Кто может участвовать: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0535B6">
        <w:rPr>
          <w:rFonts w:ascii="Times New Roman" w:hAnsi="Times New Roman" w:cs="Times New Roman"/>
          <w:sz w:val="24"/>
          <w:szCs w:val="24"/>
        </w:rPr>
        <w:t>ельскохозяйственные потребительские перерабатывающие и (или) сбытовые кооперативы или потребительские общества (кооперативы)</w:t>
      </w:r>
    </w:p>
    <w:p w14:paraId="25E021EB" w14:textId="77777777" w:rsidR="000535B6" w:rsidRPr="005133F7" w:rsidRDefault="000535B6" w:rsidP="000535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3F7">
        <w:rPr>
          <w:rFonts w:ascii="Times New Roman" w:hAnsi="Times New Roman" w:cs="Times New Roman"/>
          <w:b/>
          <w:bCs/>
          <w:sz w:val="24"/>
          <w:szCs w:val="24"/>
        </w:rPr>
        <w:t xml:space="preserve">Размер гранта: </w:t>
      </w:r>
    </w:p>
    <w:p w14:paraId="3DD6957C" w14:textId="57348DC5" w:rsidR="000535B6" w:rsidRDefault="00661621" w:rsidP="00791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621">
        <w:rPr>
          <w:rFonts w:ascii="Times New Roman" w:hAnsi="Times New Roman" w:cs="Times New Roman"/>
          <w:sz w:val="24"/>
          <w:szCs w:val="24"/>
        </w:rPr>
        <w:t>До 70 миллионов рублей (без учета НДС), но не более 60% затрат</w:t>
      </w:r>
    </w:p>
    <w:p w14:paraId="4879E001" w14:textId="5B17600F" w:rsidR="00FD56F4" w:rsidRPr="00FD56F4" w:rsidRDefault="00FD56F4" w:rsidP="0066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6F4">
        <w:rPr>
          <w:rFonts w:ascii="Times New Roman" w:hAnsi="Times New Roman" w:cs="Times New Roman"/>
          <w:b/>
          <w:bCs/>
          <w:sz w:val="24"/>
          <w:szCs w:val="24"/>
        </w:rPr>
        <w:t>Доля собственных средств:</w:t>
      </w:r>
      <w:r w:rsidRPr="00FD56F4">
        <w:rPr>
          <w:rFonts w:ascii="Times New Roman" w:hAnsi="Times New Roman" w:cs="Times New Roman"/>
          <w:sz w:val="24"/>
          <w:szCs w:val="24"/>
        </w:rPr>
        <w:t xml:space="preserve"> не менее 40% от суммы проекта</w:t>
      </w:r>
    </w:p>
    <w:p w14:paraId="3DF8FCCB" w14:textId="261681AF" w:rsidR="00661621" w:rsidRPr="005133F7" w:rsidRDefault="00661621" w:rsidP="006616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3F7">
        <w:rPr>
          <w:rFonts w:ascii="Times New Roman" w:hAnsi="Times New Roman" w:cs="Times New Roman"/>
          <w:b/>
          <w:bCs/>
          <w:sz w:val="24"/>
          <w:szCs w:val="24"/>
        </w:rPr>
        <w:t>Направления расходования гранта:</w:t>
      </w:r>
    </w:p>
    <w:p w14:paraId="0BD31921" w14:textId="77777777" w:rsidR="00546368" w:rsidRPr="00546368" w:rsidRDefault="00546368" w:rsidP="00546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68">
        <w:rPr>
          <w:rFonts w:ascii="Times New Roman" w:hAnsi="Times New Roman" w:cs="Times New Roman"/>
          <w:sz w:val="24"/>
          <w:szCs w:val="24"/>
        </w:rPr>
        <w:t>•</w:t>
      </w:r>
      <w:r w:rsidRPr="00546368">
        <w:rPr>
          <w:rFonts w:ascii="Times New Roman" w:hAnsi="Times New Roman" w:cs="Times New Roman"/>
          <w:sz w:val="24"/>
          <w:szCs w:val="24"/>
        </w:rPr>
        <w:tab/>
        <w:t>приобретение, строительство, ремонт, реконструкция или модернизация производственных объектов по заготовке, хранению, подработке, переработке, сортировке, убою, первичной переработке и подготовке к реализации с/х продукции и продуктов ее переработки;</w:t>
      </w:r>
    </w:p>
    <w:p w14:paraId="3C77CE3F" w14:textId="77777777" w:rsidR="00546368" w:rsidRPr="00546368" w:rsidRDefault="00546368" w:rsidP="00546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68">
        <w:rPr>
          <w:rFonts w:ascii="Times New Roman" w:hAnsi="Times New Roman" w:cs="Times New Roman"/>
          <w:sz w:val="24"/>
          <w:szCs w:val="24"/>
        </w:rPr>
        <w:t>•</w:t>
      </w:r>
      <w:r w:rsidRPr="00546368">
        <w:rPr>
          <w:rFonts w:ascii="Times New Roman" w:hAnsi="Times New Roman" w:cs="Times New Roman"/>
          <w:sz w:val="24"/>
          <w:szCs w:val="24"/>
        </w:rPr>
        <w:tab/>
        <w:t xml:space="preserve">приобретение и монтаж оборудования и техники для производственных объектов*; </w:t>
      </w:r>
    </w:p>
    <w:p w14:paraId="5B3016C2" w14:textId="77777777" w:rsidR="00546368" w:rsidRPr="00546368" w:rsidRDefault="00546368" w:rsidP="00546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68">
        <w:rPr>
          <w:rFonts w:ascii="Times New Roman" w:hAnsi="Times New Roman" w:cs="Times New Roman"/>
          <w:sz w:val="24"/>
          <w:szCs w:val="24"/>
        </w:rPr>
        <w:t>•</w:t>
      </w:r>
      <w:r w:rsidRPr="00546368">
        <w:rPr>
          <w:rFonts w:ascii="Times New Roman" w:hAnsi="Times New Roman" w:cs="Times New Roman"/>
          <w:sz w:val="24"/>
          <w:szCs w:val="24"/>
        </w:rPr>
        <w:tab/>
        <w:t>приобретение оборудования для лабораторного анализа качества продукции.</w:t>
      </w:r>
    </w:p>
    <w:p w14:paraId="5EE60271" w14:textId="77777777" w:rsidR="00546368" w:rsidRPr="00546368" w:rsidRDefault="00546368" w:rsidP="00546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68">
        <w:rPr>
          <w:rFonts w:ascii="Times New Roman" w:hAnsi="Times New Roman" w:cs="Times New Roman"/>
          <w:sz w:val="24"/>
          <w:szCs w:val="24"/>
        </w:rPr>
        <w:t>•</w:t>
      </w:r>
      <w:r w:rsidRPr="00546368">
        <w:rPr>
          <w:rFonts w:ascii="Times New Roman" w:hAnsi="Times New Roman" w:cs="Times New Roman"/>
          <w:sz w:val="24"/>
          <w:szCs w:val="24"/>
        </w:rPr>
        <w:tab/>
        <w:t>приобретение специализированного транспорта, фургонов, прицепов, полуприцепов, вагонов, контейнеров для транспортировки, обеспечения сохранности при перевозке и реализации с/х продукции и продуктов ее переработки*;</w:t>
      </w:r>
    </w:p>
    <w:p w14:paraId="38F88D75" w14:textId="77777777" w:rsidR="00546368" w:rsidRPr="00546368" w:rsidRDefault="00546368" w:rsidP="00546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68">
        <w:rPr>
          <w:rFonts w:ascii="Times New Roman" w:hAnsi="Times New Roman" w:cs="Times New Roman"/>
          <w:sz w:val="24"/>
          <w:szCs w:val="24"/>
        </w:rPr>
        <w:t>•</w:t>
      </w:r>
      <w:r w:rsidRPr="00546368">
        <w:rPr>
          <w:rFonts w:ascii="Times New Roman" w:hAnsi="Times New Roman" w:cs="Times New Roman"/>
          <w:sz w:val="24"/>
          <w:szCs w:val="24"/>
        </w:rPr>
        <w:tab/>
        <w:t>приобретение и монтаж оборудования для рыбоводной инфраструктуры и товарной аквакультуры (товарного рыбоводства)*;</w:t>
      </w:r>
    </w:p>
    <w:p w14:paraId="32578444" w14:textId="77777777" w:rsidR="00546368" w:rsidRPr="00546368" w:rsidRDefault="00546368" w:rsidP="00546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68">
        <w:rPr>
          <w:rFonts w:ascii="Times New Roman" w:hAnsi="Times New Roman" w:cs="Times New Roman"/>
          <w:sz w:val="24"/>
          <w:szCs w:val="24"/>
        </w:rPr>
        <w:t>•</w:t>
      </w:r>
      <w:r w:rsidRPr="00546368">
        <w:rPr>
          <w:rFonts w:ascii="Times New Roman" w:hAnsi="Times New Roman" w:cs="Times New Roman"/>
          <w:sz w:val="24"/>
          <w:szCs w:val="24"/>
        </w:rPr>
        <w:tab/>
        <w:t>погашение не более 20 процентов привлекаемого на реализацию проекта грантополучателя льготного инвестиционного кредита, а также на оплату части процентов (за первые 18 месяцев с даты привлечения кредита по кредиту, указанному в настоящем пункте).</w:t>
      </w:r>
    </w:p>
    <w:p w14:paraId="64892B5D" w14:textId="70B8B07B" w:rsidR="000535B6" w:rsidRDefault="00546368" w:rsidP="00E42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68">
        <w:rPr>
          <w:rFonts w:ascii="Times New Roman" w:hAnsi="Times New Roman" w:cs="Times New Roman"/>
          <w:sz w:val="24"/>
          <w:szCs w:val="24"/>
        </w:rPr>
        <w:t>•</w:t>
      </w:r>
      <w:r w:rsidRPr="00546368">
        <w:rPr>
          <w:rFonts w:ascii="Times New Roman" w:hAnsi="Times New Roman" w:cs="Times New Roman"/>
          <w:sz w:val="24"/>
          <w:szCs w:val="24"/>
        </w:rPr>
        <w:tab/>
        <w:t xml:space="preserve"> приобретение и монтаж оборудования и техники для производственных объектов, предназначенных для первичной переработки льна и (или) технической конопли*</w:t>
      </w:r>
    </w:p>
    <w:p w14:paraId="399A379B" w14:textId="77777777" w:rsidR="000535B6" w:rsidRPr="007916CB" w:rsidRDefault="000535B6" w:rsidP="00791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832D20" w14:textId="6BCB969B" w:rsidR="00D40D01" w:rsidRPr="001C364E" w:rsidRDefault="00B114CA" w:rsidP="007916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1C36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Грант развитие семейных ферм до 30 млн</w:t>
      </w:r>
    </w:p>
    <w:p w14:paraId="78803987" w14:textId="77777777" w:rsidR="00E420A7" w:rsidRPr="00E420A7" w:rsidRDefault="00E420A7" w:rsidP="00E420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0A7">
        <w:rPr>
          <w:rFonts w:ascii="Times New Roman" w:hAnsi="Times New Roman" w:cs="Times New Roman"/>
          <w:b/>
          <w:bCs/>
          <w:sz w:val="24"/>
          <w:szCs w:val="24"/>
        </w:rPr>
        <w:t xml:space="preserve">Кто может участвовать: </w:t>
      </w:r>
      <w:r w:rsidRPr="00E420A7">
        <w:rPr>
          <w:rFonts w:ascii="Times New Roman" w:hAnsi="Times New Roman" w:cs="Times New Roman"/>
          <w:sz w:val="24"/>
          <w:szCs w:val="24"/>
        </w:rPr>
        <w:t xml:space="preserve">ИП, КФХ </w:t>
      </w:r>
    </w:p>
    <w:p w14:paraId="57D20F28" w14:textId="6A2BEB00" w:rsidR="00D40D01" w:rsidRPr="00E420A7" w:rsidRDefault="00E420A7" w:rsidP="00E420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0A7">
        <w:rPr>
          <w:rFonts w:ascii="Times New Roman" w:hAnsi="Times New Roman" w:cs="Times New Roman"/>
          <w:b/>
          <w:bCs/>
          <w:sz w:val="24"/>
          <w:szCs w:val="24"/>
        </w:rPr>
        <w:t>Размер гранта:</w:t>
      </w:r>
    </w:p>
    <w:p w14:paraId="3D57888F" w14:textId="77777777" w:rsidR="001C364E" w:rsidRPr="001C364E" w:rsidRDefault="001C364E" w:rsidP="001C3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4E">
        <w:rPr>
          <w:rFonts w:ascii="Times New Roman" w:hAnsi="Times New Roman" w:cs="Times New Roman"/>
          <w:sz w:val="24"/>
          <w:szCs w:val="24"/>
        </w:rPr>
        <w:t>До 30 млн рублей, но не более 60 процентов стоимости затрат, указанных в проекте грантополучателя</w:t>
      </w:r>
    </w:p>
    <w:p w14:paraId="621E9D5B" w14:textId="77777777" w:rsidR="001C364E" w:rsidRPr="001C364E" w:rsidRDefault="001C364E" w:rsidP="001C3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4E">
        <w:rPr>
          <w:rFonts w:ascii="Times New Roman" w:hAnsi="Times New Roman" w:cs="Times New Roman"/>
          <w:sz w:val="24"/>
          <w:szCs w:val="24"/>
        </w:rPr>
        <w:t xml:space="preserve">До 30,0 млн рублей, но не более 80 процентов стоимости указанных затрат </w:t>
      </w:r>
    </w:p>
    <w:p w14:paraId="6EBE221A" w14:textId="4B8789DE" w:rsidR="001E0FCC" w:rsidRPr="007916CB" w:rsidRDefault="001C364E" w:rsidP="001C3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4E">
        <w:rPr>
          <w:rFonts w:ascii="Times New Roman" w:hAnsi="Times New Roman" w:cs="Times New Roman"/>
          <w:sz w:val="24"/>
          <w:szCs w:val="24"/>
        </w:rPr>
        <w:t>(на погашение не более 20 процентов привлекаемого на реализацию проекта грантополучателя льготного инвестиционного кредита)</w:t>
      </w:r>
    </w:p>
    <w:p w14:paraId="166D0792" w14:textId="6850A842" w:rsidR="00FD56F4" w:rsidRDefault="00FD56F4" w:rsidP="001C36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56F4">
        <w:rPr>
          <w:rFonts w:ascii="Times New Roman" w:hAnsi="Times New Roman" w:cs="Times New Roman"/>
          <w:b/>
          <w:bCs/>
          <w:sz w:val="24"/>
          <w:szCs w:val="24"/>
        </w:rPr>
        <w:t xml:space="preserve">Доля собственных средств: </w:t>
      </w:r>
      <w:r w:rsidRPr="00FD56F4">
        <w:rPr>
          <w:rFonts w:ascii="Times New Roman" w:hAnsi="Times New Roman" w:cs="Times New Roman"/>
          <w:sz w:val="24"/>
          <w:szCs w:val="24"/>
        </w:rPr>
        <w:t>не менее 20-40% от суммы проекта</w:t>
      </w:r>
    </w:p>
    <w:p w14:paraId="271DA330" w14:textId="77777777" w:rsidR="00FD56F4" w:rsidRDefault="00FD56F4" w:rsidP="001C36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FFD91C" w14:textId="77777777" w:rsidR="00FD56F4" w:rsidRDefault="00FD56F4" w:rsidP="001C36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568AA" w14:textId="370A2A27" w:rsidR="001C364E" w:rsidRPr="005133F7" w:rsidRDefault="001C364E" w:rsidP="001C36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3F7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Направления расходования гранта:</w:t>
      </w:r>
    </w:p>
    <w:p w14:paraId="3A85A7E7" w14:textId="77777777" w:rsidR="001C364E" w:rsidRPr="001C364E" w:rsidRDefault="001C364E" w:rsidP="001C3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4E">
        <w:rPr>
          <w:rFonts w:ascii="Times New Roman" w:hAnsi="Times New Roman" w:cs="Times New Roman"/>
          <w:sz w:val="24"/>
          <w:szCs w:val="24"/>
        </w:rPr>
        <w:t>•</w:t>
      </w:r>
      <w:r w:rsidRPr="001C364E">
        <w:rPr>
          <w:rFonts w:ascii="Times New Roman" w:hAnsi="Times New Roman" w:cs="Times New Roman"/>
          <w:sz w:val="24"/>
          <w:szCs w:val="24"/>
        </w:rPr>
        <w:tab/>
        <w:t xml:space="preserve">разработка проектной документации строительства, реконструкции или модернизации объектов для производства, хранения и переработки с/х продукции; </w:t>
      </w:r>
    </w:p>
    <w:p w14:paraId="34871F89" w14:textId="77777777" w:rsidR="001C364E" w:rsidRPr="001C364E" w:rsidRDefault="001C364E" w:rsidP="001C3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4E">
        <w:rPr>
          <w:rFonts w:ascii="Times New Roman" w:hAnsi="Times New Roman" w:cs="Times New Roman"/>
          <w:sz w:val="24"/>
          <w:szCs w:val="24"/>
        </w:rPr>
        <w:t>•</w:t>
      </w:r>
      <w:r w:rsidRPr="001C364E">
        <w:rPr>
          <w:rFonts w:ascii="Times New Roman" w:hAnsi="Times New Roman" w:cs="Times New Roman"/>
          <w:sz w:val="24"/>
          <w:szCs w:val="24"/>
        </w:rPr>
        <w:tab/>
        <w:t xml:space="preserve">приобретение, строительство, реконструкция, капитальный ремонт или модернизация объектов для производства, хранения и переработки с/х продукции; </w:t>
      </w:r>
    </w:p>
    <w:p w14:paraId="3ED1A3B6" w14:textId="77777777" w:rsidR="001C364E" w:rsidRPr="001C364E" w:rsidRDefault="001C364E" w:rsidP="001C3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4E">
        <w:rPr>
          <w:rFonts w:ascii="Times New Roman" w:hAnsi="Times New Roman" w:cs="Times New Roman"/>
          <w:sz w:val="24"/>
          <w:szCs w:val="24"/>
        </w:rPr>
        <w:t>•</w:t>
      </w:r>
      <w:r w:rsidRPr="001C364E">
        <w:rPr>
          <w:rFonts w:ascii="Times New Roman" w:hAnsi="Times New Roman" w:cs="Times New Roman"/>
          <w:sz w:val="24"/>
          <w:szCs w:val="24"/>
        </w:rPr>
        <w:tab/>
        <w:t xml:space="preserve">комплектация объектов для производства, хранения и переработки с/х продукции оборудованием, сельскохозяйственной техникой и специализированным транспортом и их монтаж; </w:t>
      </w:r>
    </w:p>
    <w:p w14:paraId="0B8247E6" w14:textId="77777777" w:rsidR="001C364E" w:rsidRPr="001C364E" w:rsidRDefault="001C364E" w:rsidP="001C3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4E">
        <w:rPr>
          <w:rFonts w:ascii="Times New Roman" w:hAnsi="Times New Roman" w:cs="Times New Roman"/>
          <w:sz w:val="24"/>
          <w:szCs w:val="24"/>
        </w:rPr>
        <w:t>•</w:t>
      </w:r>
      <w:r w:rsidRPr="001C364E">
        <w:rPr>
          <w:rFonts w:ascii="Times New Roman" w:hAnsi="Times New Roman" w:cs="Times New Roman"/>
          <w:sz w:val="24"/>
          <w:szCs w:val="24"/>
        </w:rPr>
        <w:tab/>
        <w:t xml:space="preserve">приобретение с/х животных и птицы (за исключением свиней); </w:t>
      </w:r>
    </w:p>
    <w:p w14:paraId="200D00AC" w14:textId="77777777" w:rsidR="001C364E" w:rsidRPr="001C364E" w:rsidRDefault="001C364E" w:rsidP="001C3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4E">
        <w:rPr>
          <w:rFonts w:ascii="Times New Roman" w:hAnsi="Times New Roman" w:cs="Times New Roman"/>
          <w:sz w:val="24"/>
          <w:szCs w:val="24"/>
        </w:rPr>
        <w:t>•</w:t>
      </w:r>
      <w:r w:rsidRPr="001C364E">
        <w:rPr>
          <w:rFonts w:ascii="Times New Roman" w:hAnsi="Times New Roman" w:cs="Times New Roman"/>
          <w:sz w:val="24"/>
          <w:szCs w:val="24"/>
        </w:rPr>
        <w:tab/>
        <w:t>приобретение рыбопосадочного материала;</w:t>
      </w:r>
    </w:p>
    <w:p w14:paraId="2DDF9037" w14:textId="77777777" w:rsidR="001C364E" w:rsidRPr="001C364E" w:rsidRDefault="001C364E" w:rsidP="001C3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4E">
        <w:rPr>
          <w:rFonts w:ascii="Times New Roman" w:hAnsi="Times New Roman" w:cs="Times New Roman"/>
          <w:sz w:val="24"/>
          <w:szCs w:val="24"/>
        </w:rPr>
        <w:t>•</w:t>
      </w:r>
      <w:r w:rsidRPr="001C364E">
        <w:rPr>
          <w:rFonts w:ascii="Times New Roman" w:hAnsi="Times New Roman" w:cs="Times New Roman"/>
          <w:sz w:val="24"/>
          <w:szCs w:val="24"/>
        </w:rPr>
        <w:tab/>
        <w:t xml:space="preserve">погашение не более 20 процентов привлекаемого на реализацию проекта грантополучателя льготного инвестиционного кредита; </w:t>
      </w:r>
    </w:p>
    <w:p w14:paraId="74AC5DA0" w14:textId="77777777" w:rsidR="001C364E" w:rsidRPr="001C364E" w:rsidRDefault="001C364E" w:rsidP="001C3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4E">
        <w:rPr>
          <w:rFonts w:ascii="Times New Roman" w:hAnsi="Times New Roman" w:cs="Times New Roman"/>
          <w:sz w:val="24"/>
          <w:szCs w:val="24"/>
        </w:rPr>
        <w:t>•</w:t>
      </w:r>
      <w:r w:rsidRPr="001C364E">
        <w:rPr>
          <w:rFonts w:ascii="Times New Roman" w:hAnsi="Times New Roman" w:cs="Times New Roman"/>
          <w:sz w:val="24"/>
          <w:szCs w:val="24"/>
        </w:rPr>
        <w:tab/>
        <w:t>уплата процентов по вышеуказанному кредиту в течение 18 месяцев с даты получения гранта;</w:t>
      </w:r>
    </w:p>
    <w:p w14:paraId="6BB6C813" w14:textId="1390C68D" w:rsidR="003F3ACE" w:rsidRPr="007916CB" w:rsidRDefault="001C364E" w:rsidP="001C3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4E">
        <w:rPr>
          <w:rFonts w:ascii="Times New Roman" w:hAnsi="Times New Roman" w:cs="Times New Roman"/>
          <w:sz w:val="24"/>
          <w:szCs w:val="24"/>
        </w:rPr>
        <w:t>•</w:t>
      </w:r>
      <w:r w:rsidRPr="001C364E">
        <w:rPr>
          <w:rFonts w:ascii="Times New Roman" w:hAnsi="Times New Roman" w:cs="Times New Roman"/>
          <w:sz w:val="24"/>
          <w:szCs w:val="24"/>
        </w:rPr>
        <w:tab/>
        <w:t>приобретение автономных источников электро- и газоснабжения, обустройство автономных источников водоснабжения.</w:t>
      </w:r>
    </w:p>
    <w:p w14:paraId="05F19D75" w14:textId="21325697" w:rsidR="003F3ACE" w:rsidRPr="007916CB" w:rsidRDefault="003F3ACE" w:rsidP="00791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30A477" w14:textId="1C223942" w:rsidR="003F3ACE" w:rsidRPr="007916CB" w:rsidRDefault="003F3ACE" w:rsidP="00791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FB4C27" w14:textId="02793BDF" w:rsidR="003F3ACE" w:rsidRDefault="002B367E" w:rsidP="007916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2BFD">
        <w:rPr>
          <w:rFonts w:ascii="Times New Roman" w:hAnsi="Times New Roman" w:cs="Times New Roman"/>
          <w:b/>
          <w:bCs/>
          <w:sz w:val="28"/>
          <w:szCs w:val="28"/>
        </w:rPr>
        <w:t>Гранты Министерства экономического развития</w:t>
      </w:r>
    </w:p>
    <w:p w14:paraId="7FFA9B32" w14:textId="77777777" w:rsidR="00932BFD" w:rsidRPr="00932BFD" w:rsidRDefault="00932BFD" w:rsidP="007916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79064" w14:textId="029C9258" w:rsidR="003F3ACE" w:rsidRPr="002F58EE" w:rsidRDefault="005003BD" w:rsidP="002B367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F58EE">
        <w:rPr>
          <w:rFonts w:ascii="Times New Roman" w:hAnsi="Times New Roman" w:cs="Times New Roman"/>
          <w:sz w:val="24"/>
          <w:szCs w:val="24"/>
          <w:highlight w:val="yellow"/>
        </w:rPr>
        <w:t>Гранты для молодых предпринимателей до 25 лет</w:t>
      </w:r>
    </w:p>
    <w:p w14:paraId="68AA302E" w14:textId="14700BA8" w:rsidR="005003BD" w:rsidRPr="005003BD" w:rsidRDefault="009F10D3" w:rsidP="00500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 малого и среднего предпринимательства, </w:t>
      </w:r>
      <w:r w:rsidR="000D5379">
        <w:rPr>
          <w:rFonts w:ascii="Times New Roman" w:hAnsi="Times New Roman" w:cs="Times New Roman"/>
          <w:sz w:val="24"/>
          <w:szCs w:val="24"/>
        </w:rPr>
        <w:t>зарегистрированный</w:t>
      </w:r>
      <w:r>
        <w:rPr>
          <w:rFonts w:ascii="Times New Roman" w:hAnsi="Times New Roman" w:cs="Times New Roman"/>
          <w:sz w:val="24"/>
          <w:szCs w:val="24"/>
        </w:rPr>
        <w:t xml:space="preserve"> физическим лицом </w:t>
      </w:r>
      <w:r w:rsidR="000D5379">
        <w:rPr>
          <w:rFonts w:ascii="Times New Roman" w:hAnsi="Times New Roman" w:cs="Times New Roman"/>
          <w:sz w:val="24"/>
          <w:szCs w:val="24"/>
        </w:rPr>
        <w:t xml:space="preserve">в возрасте </w:t>
      </w:r>
      <w:r>
        <w:rPr>
          <w:rFonts w:ascii="Times New Roman" w:hAnsi="Times New Roman" w:cs="Times New Roman"/>
          <w:sz w:val="24"/>
          <w:szCs w:val="24"/>
        </w:rPr>
        <w:t xml:space="preserve">до 25 лет на территории Республики Хакасия в </w:t>
      </w:r>
      <w:r w:rsidR="000D5379">
        <w:rPr>
          <w:rFonts w:ascii="Times New Roman" w:hAnsi="Times New Roman" w:cs="Times New Roman"/>
          <w:sz w:val="24"/>
          <w:szCs w:val="24"/>
        </w:rPr>
        <w:t>качестве</w:t>
      </w:r>
      <w:r>
        <w:rPr>
          <w:rFonts w:ascii="Times New Roman" w:hAnsi="Times New Roman" w:cs="Times New Roman"/>
          <w:sz w:val="24"/>
          <w:szCs w:val="24"/>
        </w:rPr>
        <w:t xml:space="preserve"> ИП </w:t>
      </w:r>
      <w:r w:rsidR="000D5379">
        <w:rPr>
          <w:rFonts w:ascii="Times New Roman" w:hAnsi="Times New Roman" w:cs="Times New Roman"/>
          <w:sz w:val="24"/>
          <w:szCs w:val="24"/>
        </w:rPr>
        <w:t>или юридического лица</w:t>
      </w:r>
    </w:p>
    <w:p w14:paraId="2E3D07ED" w14:textId="64073C7C" w:rsidR="003F3ACE" w:rsidRPr="005003BD" w:rsidRDefault="005003BD" w:rsidP="00500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03BD">
        <w:rPr>
          <w:rFonts w:ascii="Times New Roman" w:hAnsi="Times New Roman" w:cs="Times New Roman"/>
          <w:b/>
          <w:bCs/>
          <w:sz w:val="24"/>
          <w:szCs w:val="24"/>
        </w:rPr>
        <w:t>Размер гранта:</w:t>
      </w:r>
    </w:p>
    <w:p w14:paraId="3C6351B4" w14:textId="12DB68AF" w:rsidR="002B367E" w:rsidRDefault="00BF7AE1" w:rsidP="00791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500 тысяч рублей</w:t>
      </w:r>
    </w:p>
    <w:p w14:paraId="78158DA9" w14:textId="7CBF98A0" w:rsidR="00BF7AE1" w:rsidRDefault="00BF7AE1" w:rsidP="00BF7A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56F4">
        <w:rPr>
          <w:rFonts w:ascii="Times New Roman" w:hAnsi="Times New Roman" w:cs="Times New Roman"/>
          <w:b/>
          <w:bCs/>
          <w:sz w:val="24"/>
          <w:szCs w:val="24"/>
        </w:rPr>
        <w:t xml:space="preserve">Доля собственных средств: </w:t>
      </w:r>
      <w:r w:rsidRPr="00FD56F4">
        <w:rPr>
          <w:rFonts w:ascii="Times New Roman" w:hAnsi="Times New Roman" w:cs="Times New Roman"/>
          <w:sz w:val="24"/>
          <w:szCs w:val="24"/>
        </w:rPr>
        <w:t xml:space="preserve">не менее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D56F4">
        <w:rPr>
          <w:rFonts w:ascii="Times New Roman" w:hAnsi="Times New Roman" w:cs="Times New Roman"/>
          <w:sz w:val="24"/>
          <w:szCs w:val="24"/>
        </w:rPr>
        <w:t>% от суммы проекта</w:t>
      </w:r>
    </w:p>
    <w:p w14:paraId="399225B1" w14:textId="29938898" w:rsidR="002B367E" w:rsidRPr="00BF7AE1" w:rsidRDefault="00BF7AE1" w:rsidP="00BF7A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3F7">
        <w:rPr>
          <w:rFonts w:ascii="Times New Roman" w:hAnsi="Times New Roman" w:cs="Times New Roman"/>
          <w:b/>
          <w:bCs/>
          <w:sz w:val="24"/>
          <w:szCs w:val="24"/>
        </w:rPr>
        <w:t>Направления расходования гранта:</w:t>
      </w:r>
    </w:p>
    <w:p w14:paraId="4467AD57" w14:textId="0F5D61D7" w:rsidR="008B5B05" w:rsidRPr="008B5B05" w:rsidRDefault="008B5B05" w:rsidP="008B5B0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B05">
        <w:rPr>
          <w:rFonts w:ascii="Times New Roman" w:hAnsi="Times New Roman" w:cs="Times New Roman"/>
          <w:sz w:val="24"/>
          <w:szCs w:val="24"/>
        </w:rPr>
        <w:t>аренда нежилого помещения;</w:t>
      </w:r>
    </w:p>
    <w:p w14:paraId="5871C2AA" w14:textId="313FC6D2" w:rsidR="008B5B05" w:rsidRPr="008B5B05" w:rsidRDefault="008B5B05" w:rsidP="008B5B0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B05">
        <w:rPr>
          <w:rFonts w:ascii="Times New Roman" w:hAnsi="Times New Roman" w:cs="Times New Roman"/>
          <w:sz w:val="24"/>
          <w:szCs w:val="24"/>
        </w:rPr>
        <w:t>ремонт нежилого помещения, включая приобретение строительных материалов, оборудования, необходимого для ремонта помещения;</w:t>
      </w:r>
    </w:p>
    <w:p w14:paraId="1F45C85B" w14:textId="348C5719" w:rsidR="008B5B05" w:rsidRPr="008B5B05" w:rsidRDefault="008B5B05" w:rsidP="008B5B0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B05">
        <w:rPr>
          <w:rFonts w:ascii="Times New Roman" w:hAnsi="Times New Roman" w:cs="Times New Roman"/>
          <w:sz w:val="24"/>
          <w:szCs w:val="24"/>
        </w:rPr>
        <w:t>аренда и (или) приобретение оргтехники, оборудования (в том числе инвентаря, мебели);</w:t>
      </w:r>
    </w:p>
    <w:p w14:paraId="5324014E" w14:textId="3DFC3105" w:rsidR="008B5B05" w:rsidRPr="008B5B05" w:rsidRDefault="008B5B05" w:rsidP="008B5B0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B05">
        <w:rPr>
          <w:rFonts w:ascii="Times New Roman" w:hAnsi="Times New Roman" w:cs="Times New Roman"/>
          <w:sz w:val="24"/>
          <w:szCs w:val="24"/>
        </w:rPr>
        <w:t>выплата по передаче прав на франшизу (паушальный платеж);</w:t>
      </w:r>
    </w:p>
    <w:p w14:paraId="2752FAA8" w14:textId="4DF428B0" w:rsidR="008B5B05" w:rsidRPr="008B5B05" w:rsidRDefault="008B5B05" w:rsidP="008B5B0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B05">
        <w:rPr>
          <w:rFonts w:ascii="Times New Roman" w:hAnsi="Times New Roman" w:cs="Times New Roman"/>
          <w:sz w:val="24"/>
          <w:szCs w:val="24"/>
        </w:rPr>
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</w:r>
    </w:p>
    <w:p w14:paraId="3566D965" w14:textId="35275291" w:rsidR="008B5B05" w:rsidRPr="008B5B05" w:rsidRDefault="008B5B05" w:rsidP="008B5B0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B05">
        <w:rPr>
          <w:rFonts w:ascii="Times New Roman" w:hAnsi="Times New Roman" w:cs="Times New Roman"/>
          <w:sz w:val="24"/>
          <w:szCs w:val="24"/>
        </w:rPr>
        <w:t>оплата коммунальных услуг и услуг электроснабжения;</w:t>
      </w:r>
    </w:p>
    <w:p w14:paraId="45AED3C7" w14:textId="6322144B" w:rsidR="008B5B05" w:rsidRPr="008B5B05" w:rsidRDefault="008B5B05" w:rsidP="008B5B0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B05">
        <w:rPr>
          <w:rFonts w:ascii="Times New Roman" w:hAnsi="Times New Roman" w:cs="Times New Roman"/>
          <w:sz w:val="24"/>
          <w:szCs w:val="24"/>
        </w:rPr>
        <w:t>оформление результатов интеллектуальной деятельности;</w:t>
      </w:r>
    </w:p>
    <w:p w14:paraId="5EFF5C32" w14:textId="69C22B68" w:rsidR="008B5B05" w:rsidRPr="008B5B05" w:rsidRDefault="008B5B05" w:rsidP="008B5B0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B05">
        <w:rPr>
          <w:rFonts w:ascii="Times New Roman" w:hAnsi="Times New Roman" w:cs="Times New Roman"/>
          <w:sz w:val="24"/>
          <w:szCs w:val="24"/>
        </w:rPr>
        <w:t>приобретение основных средств (за исключением приобретения зданий, сооружений, земельных участков, автомобилей);</w:t>
      </w:r>
    </w:p>
    <w:p w14:paraId="0580E161" w14:textId="2AFCFE22" w:rsidR="008B5B05" w:rsidRPr="008B5B05" w:rsidRDefault="008B5B05" w:rsidP="008B5B0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B05">
        <w:rPr>
          <w:rFonts w:ascii="Times New Roman" w:hAnsi="Times New Roman" w:cs="Times New Roman"/>
          <w:sz w:val="24"/>
          <w:szCs w:val="24"/>
        </w:rPr>
        <w:t>переоборудование транспортных средств для перевозки маломобильных групп населения, в том числе инвалидов;</w:t>
      </w:r>
    </w:p>
    <w:p w14:paraId="3C52F957" w14:textId="02B94299" w:rsidR="008B5B05" w:rsidRPr="008B5B05" w:rsidRDefault="008B5B05" w:rsidP="008B5B0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B05">
        <w:rPr>
          <w:rFonts w:ascii="Times New Roman" w:hAnsi="Times New Roman" w:cs="Times New Roman"/>
          <w:sz w:val="24"/>
          <w:szCs w:val="24"/>
        </w:rPr>
        <w:t>оплата услуг связи, в том числе информационно-телекоммуникационной сети «Интернет», при реализации проекта</w:t>
      </w:r>
    </w:p>
    <w:p w14:paraId="563453CC" w14:textId="6914545C" w:rsidR="008B5B05" w:rsidRPr="008B5B05" w:rsidRDefault="008B5B05" w:rsidP="008B5B0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B05">
        <w:rPr>
          <w:rFonts w:ascii="Times New Roman" w:hAnsi="Times New Roman" w:cs="Times New Roman"/>
          <w:sz w:val="24"/>
          <w:szCs w:val="24"/>
        </w:rPr>
        <w:t>оплата услуг по созданию, технической поддержке, наполнению, развитию и продвижению проекта в средствах массовой информации и информационно-телекоммуникационной сети «Интернет» (услуги хостинга, расходы на регистрацию доменных имен в информационно-телекоммуникационной сети «Интернет» и продление регистрации, расходы на поисковую оптимизацию, услуги/работы по модернизации сайта и аккаунтов в социальных сетях);</w:t>
      </w:r>
    </w:p>
    <w:p w14:paraId="307FA71B" w14:textId="50F36A15" w:rsidR="008B5B05" w:rsidRPr="008B5B05" w:rsidRDefault="008B5B05" w:rsidP="008B5B0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B05">
        <w:rPr>
          <w:rFonts w:ascii="Times New Roman" w:hAnsi="Times New Roman" w:cs="Times New Roman"/>
          <w:sz w:val="24"/>
          <w:szCs w:val="24"/>
        </w:rPr>
        <w:lastRenderedPageBreak/>
        <w:t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обеспечения);</w:t>
      </w:r>
    </w:p>
    <w:p w14:paraId="2C3A8329" w14:textId="35869A42" w:rsidR="008B5B05" w:rsidRPr="008B5B05" w:rsidRDefault="008B5B05" w:rsidP="008B5B0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B05">
        <w:rPr>
          <w:rFonts w:ascii="Times New Roman" w:hAnsi="Times New Roman" w:cs="Times New Roman"/>
          <w:sz w:val="24"/>
          <w:szCs w:val="24"/>
        </w:rPr>
        <w:t>приобретение сырья, расходных материалов, необходимых для производства продукции, оказания услуг;</w:t>
      </w:r>
    </w:p>
    <w:p w14:paraId="5BC69941" w14:textId="1E88FC4D" w:rsidR="008B5B05" w:rsidRPr="008B5B05" w:rsidRDefault="008B5B05" w:rsidP="008B5B0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B05">
        <w:rPr>
          <w:rFonts w:ascii="Times New Roman" w:hAnsi="Times New Roman" w:cs="Times New Roman"/>
          <w:sz w:val="24"/>
          <w:szCs w:val="24"/>
        </w:rPr>
        <w:t>уплата первого взноса (аванса) при заключении договора лизинга и (или) лизинговых платежей;</w:t>
      </w:r>
    </w:p>
    <w:p w14:paraId="05BB77BA" w14:textId="3F368589" w:rsidR="002B367E" w:rsidRPr="008B5B05" w:rsidRDefault="008B5B05" w:rsidP="008B5B0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B05">
        <w:rPr>
          <w:rFonts w:ascii="Times New Roman" w:hAnsi="Times New Roman" w:cs="Times New Roman"/>
          <w:sz w:val="24"/>
          <w:szCs w:val="24"/>
        </w:rPr>
        <w:t>реализация мероприятий по профилактике новой коронавирусной инфекции, включая мероприятия, связанные с обеспечением выполнения санитарно-эпидемиологических требований.</w:t>
      </w:r>
    </w:p>
    <w:p w14:paraId="2EA69429" w14:textId="478EC668" w:rsidR="002B367E" w:rsidRDefault="002B367E" w:rsidP="00791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5E51A2" w14:textId="2D617D81" w:rsidR="002B367E" w:rsidRPr="002F58EE" w:rsidRDefault="00BF7AE1" w:rsidP="00BF7AE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F58EE">
        <w:rPr>
          <w:rFonts w:ascii="Times New Roman" w:hAnsi="Times New Roman" w:cs="Times New Roman"/>
          <w:sz w:val="24"/>
          <w:szCs w:val="24"/>
          <w:highlight w:val="yellow"/>
        </w:rPr>
        <w:t>Гранты для развития туризма</w:t>
      </w:r>
    </w:p>
    <w:p w14:paraId="2CBA3BC7" w14:textId="12535155" w:rsidR="009763B5" w:rsidRPr="009763B5" w:rsidRDefault="009763B5" w:rsidP="009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3B5">
        <w:rPr>
          <w:rFonts w:ascii="Times New Roman" w:hAnsi="Times New Roman" w:cs="Times New Roman"/>
          <w:b/>
          <w:bCs/>
          <w:sz w:val="24"/>
          <w:szCs w:val="24"/>
        </w:rPr>
        <w:t>Кто может участвовать:</w:t>
      </w:r>
      <w:r w:rsidRPr="009763B5">
        <w:rPr>
          <w:rFonts w:ascii="Times New Roman" w:hAnsi="Times New Roman" w:cs="Times New Roman"/>
          <w:sz w:val="24"/>
          <w:szCs w:val="24"/>
        </w:rPr>
        <w:t xml:space="preserve"> ИП, </w:t>
      </w:r>
      <w:r w:rsidR="0024497A">
        <w:rPr>
          <w:rFonts w:ascii="Times New Roman" w:hAnsi="Times New Roman" w:cs="Times New Roman"/>
          <w:sz w:val="24"/>
          <w:szCs w:val="24"/>
        </w:rPr>
        <w:t>юридические лица</w:t>
      </w:r>
    </w:p>
    <w:p w14:paraId="0A3C9154" w14:textId="24E7ABD2" w:rsidR="009763B5" w:rsidRPr="008D66A4" w:rsidRDefault="009763B5" w:rsidP="008D66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3B5">
        <w:rPr>
          <w:rFonts w:ascii="Times New Roman" w:hAnsi="Times New Roman" w:cs="Times New Roman"/>
          <w:b/>
          <w:bCs/>
          <w:sz w:val="24"/>
          <w:szCs w:val="24"/>
        </w:rPr>
        <w:t>Размер гранта: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231A3" w:rsidRPr="00F231A3" w14:paraId="342EB626" w14:textId="77777777" w:rsidTr="007D1A11">
        <w:trPr>
          <w:trHeight w:val="70"/>
        </w:trPr>
        <w:tc>
          <w:tcPr>
            <w:tcW w:w="5000" w:type="pct"/>
            <w:vAlign w:val="center"/>
            <w:hideMark/>
          </w:tcPr>
          <w:p w14:paraId="1D71DCC2" w14:textId="77777777" w:rsidR="00F231A3" w:rsidRPr="00F231A3" w:rsidRDefault="00F231A3" w:rsidP="006536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Гранты до 3 млн:</w:t>
            </w:r>
          </w:p>
        </w:tc>
      </w:tr>
      <w:tr w:rsidR="00DE25D5" w:rsidRPr="00F231A3" w14:paraId="70529354" w14:textId="5BB70B38" w:rsidTr="007D1A11">
        <w:trPr>
          <w:trHeight w:val="70"/>
        </w:trPr>
        <w:tc>
          <w:tcPr>
            <w:tcW w:w="5000" w:type="pct"/>
            <w:vAlign w:val="center"/>
            <w:hideMark/>
          </w:tcPr>
          <w:p w14:paraId="1836492D" w14:textId="62769164" w:rsidR="00DE25D5" w:rsidRPr="00F231A3" w:rsidRDefault="00DE25D5" w:rsidP="0065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1A3">
              <w:rPr>
                <w:rFonts w:ascii="Times New Roman" w:hAnsi="Times New Roman" w:cs="Times New Roman"/>
                <w:sz w:val="24"/>
                <w:szCs w:val="24"/>
              </w:rPr>
              <w:t>обустройство объектов туристского показа</w:t>
            </w:r>
          </w:p>
        </w:tc>
      </w:tr>
      <w:tr w:rsidR="00DE25D5" w:rsidRPr="00F231A3" w14:paraId="0FBEBF83" w14:textId="75A1F10D" w:rsidTr="007D1A11">
        <w:trPr>
          <w:trHeight w:val="70"/>
        </w:trPr>
        <w:tc>
          <w:tcPr>
            <w:tcW w:w="5000" w:type="pct"/>
            <w:vAlign w:val="center"/>
            <w:hideMark/>
          </w:tcPr>
          <w:p w14:paraId="60A97848" w14:textId="41A1DBAB" w:rsidR="00DE25D5" w:rsidRPr="00F231A3" w:rsidRDefault="00DE25D5" w:rsidP="0065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1A3">
              <w:rPr>
                <w:rFonts w:ascii="Times New Roman" w:hAnsi="Times New Roman" w:cs="Times New Roman"/>
                <w:sz w:val="24"/>
                <w:szCs w:val="24"/>
              </w:rPr>
              <w:t>создание и (или) развитие пляжей, обустройство береговых линий</w:t>
            </w:r>
          </w:p>
        </w:tc>
      </w:tr>
      <w:tr w:rsidR="00DE25D5" w:rsidRPr="00F231A3" w14:paraId="76D96BD0" w14:textId="60784609" w:rsidTr="007D1A11">
        <w:trPr>
          <w:trHeight w:val="70"/>
        </w:trPr>
        <w:tc>
          <w:tcPr>
            <w:tcW w:w="5000" w:type="pct"/>
            <w:vAlign w:val="center"/>
            <w:hideMark/>
          </w:tcPr>
          <w:p w14:paraId="0123A5FC" w14:textId="491C1FD7" w:rsidR="00DE25D5" w:rsidRPr="00F231A3" w:rsidRDefault="00DE25D5" w:rsidP="0065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1A3">
              <w:rPr>
                <w:rFonts w:ascii="Times New Roman" w:hAnsi="Times New Roman" w:cs="Times New Roman"/>
                <w:sz w:val="24"/>
                <w:szCs w:val="24"/>
              </w:rPr>
              <w:t>развитие придорожной инфраструктуры</w:t>
            </w:r>
          </w:p>
        </w:tc>
      </w:tr>
      <w:tr w:rsidR="00DE25D5" w:rsidRPr="00F231A3" w14:paraId="32BBEDFB" w14:textId="4FA35870" w:rsidTr="007D1A11">
        <w:trPr>
          <w:trHeight w:val="70"/>
        </w:trPr>
        <w:tc>
          <w:tcPr>
            <w:tcW w:w="5000" w:type="pct"/>
            <w:vAlign w:val="center"/>
            <w:hideMark/>
          </w:tcPr>
          <w:p w14:paraId="48849AC1" w14:textId="315891B4" w:rsidR="00DE25D5" w:rsidRPr="00F231A3" w:rsidRDefault="00DE25D5" w:rsidP="0065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1A3">
              <w:rPr>
                <w:rFonts w:ascii="Times New Roman" w:hAnsi="Times New Roman" w:cs="Times New Roman"/>
                <w:sz w:val="24"/>
                <w:szCs w:val="24"/>
              </w:rPr>
              <w:t>приобретение, доставка, установка (монтаж) и обустройство модульных гостиниц и глэмпингов</w:t>
            </w:r>
          </w:p>
        </w:tc>
      </w:tr>
      <w:tr w:rsidR="00DE25D5" w:rsidRPr="00F231A3" w14:paraId="61819D1E" w14:textId="2231A9CB" w:rsidTr="007D1A11">
        <w:trPr>
          <w:trHeight w:val="70"/>
        </w:trPr>
        <w:tc>
          <w:tcPr>
            <w:tcW w:w="5000" w:type="pct"/>
            <w:vAlign w:val="center"/>
            <w:hideMark/>
          </w:tcPr>
          <w:p w14:paraId="664B95C1" w14:textId="166C3DBD" w:rsidR="00DE25D5" w:rsidRPr="00F231A3" w:rsidRDefault="00DE25D5" w:rsidP="0065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1A3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– подъемники различного типа для организации зимнего катания</w:t>
            </w:r>
          </w:p>
        </w:tc>
      </w:tr>
      <w:tr w:rsidR="00F231A3" w:rsidRPr="00F231A3" w14:paraId="66A09C6A" w14:textId="77777777" w:rsidTr="007D1A11">
        <w:trPr>
          <w:trHeight w:val="70"/>
        </w:trPr>
        <w:tc>
          <w:tcPr>
            <w:tcW w:w="5000" w:type="pct"/>
            <w:vAlign w:val="center"/>
            <w:hideMark/>
          </w:tcPr>
          <w:p w14:paraId="44756496" w14:textId="77777777" w:rsidR="00F231A3" w:rsidRPr="00F231A3" w:rsidRDefault="00F231A3" w:rsidP="006536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Гранты до 1 млн:</w:t>
            </w:r>
          </w:p>
        </w:tc>
      </w:tr>
      <w:tr w:rsidR="00DE25D5" w:rsidRPr="00F231A3" w14:paraId="48EEB3FF" w14:textId="79DFABB7" w:rsidTr="007D1A11">
        <w:trPr>
          <w:trHeight w:val="70"/>
        </w:trPr>
        <w:tc>
          <w:tcPr>
            <w:tcW w:w="5000" w:type="pct"/>
            <w:vAlign w:val="center"/>
            <w:hideMark/>
          </w:tcPr>
          <w:p w14:paraId="14CB7FEC" w14:textId="618739FE" w:rsidR="00DE25D5" w:rsidRPr="00F231A3" w:rsidRDefault="00DE25D5" w:rsidP="0065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1A3">
              <w:rPr>
                <w:rFonts w:ascii="Times New Roman" w:hAnsi="Times New Roman" w:cs="Times New Roman"/>
                <w:sz w:val="24"/>
                <w:szCs w:val="24"/>
              </w:rPr>
              <w:t>приобретение, доставка и установка (монтаж) туалетных модулей</w:t>
            </w:r>
          </w:p>
        </w:tc>
      </w:tr>
      <w:tr w:rsidR="00DE25D5" w:rsidRPr="00F231A3" w14:paraId="1C722B6D" w14:textId="5DF73EB3" w:rsidTr="007D1A11">
        <w:trPr>
          <w:trHeight w:val="70"/>
        </w:trPr>
        <w:tc>
          <w:tcPr>
            <w:tcW w:w="5000" w:type="pct"/>
            <w:vAlign w:val="center"/>
            <w:hideMark/>
          </w:tcPr>
          <w:p w14:paraId="712D3B2E" w14:textId="7CAFD0B1" w:rsidR="00DE25D5" w:rsidRPr="00F231A3" w:rsidRDefault="00DE25D5" w:rsidP="0065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1A3">
              <w:rPr>
                <w:rFonts w:ascii="Times New Roman" w:hAnsi="Times New Roman" w:cs="Times New Roman"/>
                <w:sz w:val="24"/>
                <w:szCs w:val="24"/>
              </w:rPr>
              <w:t>обеспечение средств размещения системами автономного электроснабжени</w:t>
            </w:r>
          </w:p>
        </w:tc>
      </w:tr>
      <w:tr w:rsidR="00F231A3" w:rsidRPr="00F231A3" w14:paraId="788E2FFC" w14:textId="77777777" w:rsidTr="007D1A11">
        <w:trPr>
          <w:trHeight w:val="70"/>
        </w:trPr>
        <w:tc>
          <w:tcPr>
            <w:tcW w:w="5000" w:type="pct"/>
            <w:vAlign w:val="center"/>
            <w:hideMark/>
          </w:tcPr>
          <w:p w14:paraId="62F8A992" w14:textId="77777777" w:rsidR="00F231A3" w:rsidRPr="00F231A3" w:rsidRDefault="00F231A3" w:rsidP="006536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Гранты до 500 тыс:</w:t>
            </w:r>
          </w:p>
        </w:tc>
      </w:tr>
      <w:tr w:rsidR="00DE25D5" w:rsidRPr="00F231A3" w14:paraId="35F6A01A" w14:textId="77F60C4A" w:rsidTr="007D1A11">
        <w:trPr>
          <w:trHeight w:val="70"/>
        </w:trPr>
        <w:tc>
          <w:tcPr>
            <w:tcW w:w="5000" w:type="pct"/>
            <w:vAlign w:val="center"/>
            <w:hideMark/>
          </w:tcPr>
          <w:p w14:paraId="35427BED" w14:textId="6C21A7DA" w:rsidR="00DE25D5" w:rsidRPr="00F231A3" w:rsidRDefault="00DE25D5" w:rsidP="0065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1A3">
              <w:rPr>
                <w:rFonts w:ascii="Times New Roman" w:hAnsi="Times New Roman" w:cs="Times New Roman"/>
                <w:sz w:val="24"/>
                <w:szCs w:val="24"/>
              </w:rPr>
              <w:t>приобретение туристского снаряжения</w:t>
            </w:r>
          </w:p>
        </w:tc>
      </w:tr>
    </w:tbl>
    <w:p w14:paraId="769F7557" w14:textId="78782D5E" w:rsidR="00E85DDC" w:rsidRDefault="00E85DDC" w:rsidP="00E85D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56F4">
        <w:rPr>
          <w:rFonts w:ascii="Times New Roman" w:hAnsi="Times New Roman" w:cs="Times New Roman"/>
          <w:b/>
          <w:bCs/>
          <w:sz w:val="24"/>
          <w:szCs w:val="24"/>
        </w:rPr>
        <w:t xml:space="preserve">Доля собственных средств: </w:t>
      </w:r>
      <w:r w:rsidRPr="00FD56F4">
        <w:rPr>
          <w:rFonts w:ascii="Times New Roman" w:hAnsi="Times New Roman" w:cs="Times New Roman"/>
          <w:sz w:val="24"/>
          <w:szCs w:val="24"/>
        </w:rPr>
        <w:t xml:space="preserve">не менее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FD56F4">
        <w:rPr>
          <w:rFonts w:ascii="Times New Roman" w:hAnsi="Times New Roman" w:cs="Times New Roman"/>
          <w:sz w:val="24"/>
          <w:szCs w:val="24"/>
        </w:rPr>
        <w:t>% от суммы проекта</w:t>
      </w:r>
    </w:p>
    <w:p w14:paraId="5E658ABB" w14:textId="77777777" w:rsidR="00E85DDC" w:rsidRPr="00BF7AE1" w:rsidRDefault="00E85DDC" w:rsidP="00E85D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3F7">
        <w:rPr>
          <w:rFonts w:ascii="Times New Roman" w:hAnsi="Times New Roman" w:cs="Times New Roman"/>
          <w:b/>
          <w:bCs/>
          <w:sz w:val="24"/>
          <w:szCs w:val="24"/>
        </w:rPr>
        <w:t>Направления расходования гранта: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89319B" w14:paraId="35FB0238" w14:textId="77777777" w:rsidTr="007263E5">
        <w:tc>
          <w:tcPr>
            <w:tcW w:w="2830" w:type="dxa"/>
            <w:vAlign w:val="center"/>
          </w:tcPr>
          <w:p w14:paraId="7759A61B" w14:textId="471A2341" w:rsidR="0089319B" w:rsidRDefault="0089319B" w:rsidP="008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1A3">
              <w:rPr>
                <w:rFonts w:ascii="Times New Roman" w:hAnsi="Times New Roman" w:cs="Times New Roman"/>
                <w:sz w:val="24"/>
                <w:szCs w:val="24"/>
              </w:rPr>
              <w:t>обустройство объектов туристского показа</w:t>
            </w:r>
          </w:p>
        </w:tc>
        <w:tc>
          <w:tcPr>
            <w:tcW w:w="6515" w:type="dxa"/>
          </w:tcPr>
          <w:p w14:paraId="60094854" w14:textId="4C3F5FCA" w:rsidR="00FB2642" w:rsidRPr="00CB0315" w:rsidRDefault="00FB2642" w:rsidP="00CB0315">
            <w:pPr>
              <w:pStyle w:val="a3"/>
              <w:numPr>
                <w:ilvl w:val="0"/>
                <w:numId w:val="7"/>
              </w:numPr>
              <w:ind w:left="-5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315">
              <w:rPr>
                <w:rFonts w:ascii="Times New Roman" w:hAnsi="Times New Roman" w:cs="Times New Roman"/>
                <w:sz w:val="24"/>
                <w:szCs w:val="24"/>
              </w:rPr>
              <w:t>возведение некапитальных строений и сооружений, обеспечивающих</w:t>
            </w:r>
            <w:r w:rsidR="00CB0315" w:rsidRPr="00CB0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315">
              <w:rPr>
                <w:rFonts w:ascii="Times New Roman" w:hAnsi="Times New Roman" w:cs="Times New Roman"/>
                <w:sz w:val="24"/>
                <w:szCs w:val="24"/>
              </w:rPr>
              <w:t>информационную поддержку объекта туристского показа (визит-центр,</w:t>
            </w:r>
          </w:p>
          <w:p w14:paraId="5F2898F4" w14:textId="77777777" w:rsidR="00FB2642" w:rsidRPr="00CB0315" w:rsidRDefault="00FB2642" w:rsidP="00CB0315">
            <w:pPr>
              <w:pStyle w:val="a3"/>
              <w:numPr>
                <w:ilvl w:val="0"/>
                <w:numId w:val="7"/>
              </w:numPr>
              <w:ind w:left="-5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315">
              <w:rPr>
                <w:rFonts w:ascii="Times New Roman" w:hAnsi="Times New Roman" w:cs="Times New Roman"/>
                <w:sz w:val="24"/>
                <w:szCs w:val="24"/>
              </w:rPr>
              <w:t>стенды, аншлаги и знаки навигации);</w:t>
            </w:r>
          </w:p>
          <w:p w14:paraId="6A47AA72" w14:textId="73263A94" w:rsidR="00FB2642" w:rsidRPr="00CB0315" w:rsidRDefault="00FB2642" w:rsidP="00CB0315">
            <w:pPr>
              <w:pStyle w:val="a3"/>
              <w:numPr>
                <w:ilvl w:val="0"/>
                <w:numId w:val="7"/>
              </w:numPr>
              <w:ind w:left="-5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315">
              <w:rPr>
                <w:rFonts w:ascii="Times New Roman" w:hAnsi="Times New Roman" w:cs="Times New Roman"/>
                <w:sz w:val="24"/>
                <w:szCs w:val="24"/>
              </w:rPr>
              <w:t>приобретение, доставка и установка (монтаж) системы автономного</w:t>
            </w:r>
            <w:r w:rsidR="00CB0315" w:rsidRPr="00CB0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315">
              <w:rPr>
                <w:rFonts w:ascii="Times New Roman" w:hAnsi="Times New Roman" w:cs="Times New Roman"/>
                <w:sz w:val="24"/>
                <w:szCs w:val="24"/>
              </w:rPr>
              <w:t>электроснабжения;</w:t>
            </w:r>
          </w:p>
          <w:p w14:paraId="7680DA5D" w14:textId="1CA2358E" w:rsidR="00FB2642" w:rsidRPr="00CB0315" w:rsidRDefault="00FB2642" w:rsidP="00CB0315">
            <w:pPr>
              <w:pStyle w:val="a3"/>
              <w:numPr>
                <w:ilvl w:val="0"/>
                <w:numId w:val="7"/>
              </w:numPr>
              <w:ind w:left="-5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315">
              <w:rPr>
                <w:rFonts w:ascii="Times New Roman" w:hAnsi="Times New Roman" w:cs="Times New Roman"/>
                <w:sz w:val="24"/>
                <w:szCs w:val="24"/>
              </w:rPr>
              <w:t>выполнение элементов благоустройства, приобретение, доставка и</w:t>
            </w:r>
            <w:r w:rsidR="00CB0315" w:rsidRPr="00CB0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315">
              <w:rPr>
                <w:rFonts w:ascii="Times New Roman" w:hAnsi="Times New Roman" w:cs="Times New Roman"/>
                <w:sz w:val="24"/>
                <w:szCs w:val="24"/>
              </w:rPr>
              <w:t>установка (монтаж) элементов благоустройства (дорожки, лестницы,</w:t>
            </w:r>
            <w:r w:rsidR="00CB0315" w:rsidRPr="00CB0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315">
              <w:rPr>
                <w:rFonts w:ascii="Times New Roman" w:hAnsi="Times New Roman" w:cs="Times New Roman"/>
                <w:sz w:val="24"/>
                <w:szCs w:val="24"/>
              </w:rPr>
              <w:t>ограждения, беседки, лавки, контейнеры для мусора, знаки навигации и иные элементы благоустройства);</w:t>
            </w:r>
          </w:p>
          <w:p w14:paraId="48462941" w14:textId="43D8E23B" w:rsidR="00FB2642" w:rsidRPr="00CB0315" w:rsidRDefault="00FB2642" w:rsidP="00CB0315">
            <w:pPr>
              <w:pStyle w:val="a3"/>
              <w:numPr>
                <w:ilvl w:val="0"/>
                <w:numId w:val="7"/>
              </w:numPr>
              <w:ind w:left="-5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315">
              <w:rPr>
                <w:rFonts w:ascii="Times New Roman" w:hAnsi="Times New Roman" w:cs="Times New Roman"/>
                <w:sz w:val="24"/>
                <w:szCs w:val="24"/>
              </w:rPr>
              <w:t>приобретение, доставка оборудования и снаряжения для обеспечения</w:t>
            </w:r>
          </w:p>
          <w:p w14:paraId="46A98C0A" w14:textId="77777777" w:rsidR="00FB2642" w:rsidRPr="00CB0315" w:rsidRDefault="00FB2642" w:rsidP="00CB0315">
            <w:pPr>
              <w:pStyle w:val="a3"/>
              <w:numPr>
                <w:ilvl w:val="0"/>
                <w:numId w:val="7"/>
              </w:numPr>
              <w:ind w:left="-5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315">
              <w:rPr>
                <w:rFonts w:ascii="Times New Roman" w:hAnsi="Times New Roman" w:cs="Times New Roman"/>
                <w:sz w:val="24"/>
                <w:szCs w:val="24"/>
              </w:rPr>
              <w:t>безопасности и экскурсионного обслуживания туристов;</w:t>
            </w:r>
          </w:p>
          <w:p w14:paraId="716E24E9" w14:textId="2EF1709E" w:rsidR="00FB2642" w:rsidRPr="00CB0315" w:rsidRDefault="00FB2642" w:rsidP="00CB0315">
            <w:pPr>
              <w:pStyle w:val="a3"/>
              <w:numPr>
                <w:ilvl w:val="0"/>
                <w:numId w:val="7"/>
              </w:numPr>
              <w:ind w:left="-5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315">
              <w:rPr>
                <w:rFonts w:ascii="Times New Roman" w:hAnsi="Times New Roman" w:cs="Times New Roman"/>
                <w:sz w:val="24"/>
                <w:szCs w:val="24"/>
              </w:rPr>
              <w:t>приобретение, доставка оборудования и инвентаря, предметов мебели</w:t>
            </w:r>
          </w:p>
          <w:p w14:paraId="0BC611F1" w14:textId="77777777" w:rsidR="0089319B" w:rsidRPr="00CB0315" w:rsidRDefault="00FB2642" w:rsidP="00CB0315">
            <w:pPr>
              <w:pStyle w:val="a3"/>
              <w:numPr>
                <w:ilvl w:val="0"/>
                <w:numId w:val="7"/>
              </w:numPr>
              <w:ind w:left="-5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315">
              <w:rPr>
                <w:rFonts w:ascii="Times New Roman" w:hAnsi="Times New Roman" w:cs="Times New Roman"/>
                <w:sz w:val="24"/>
                <w:szCs w:val="24"/>
              </w:rPr>
              <w:t>для эксплуатации объекта туристского показа;</w:t>
            </w:r>
          </w:p>
          <w:p w14:paraId="4546536B" w14:textId="2081884E" w:rsidR="00FB2642" w:rsidRPr="00CB0315" w:rsidRDefault="00FB2642" w:rsidP="00CB0315">
            <w:pPr>
              <w:pStyle w:val="a3"/>
              <w:numPr>
                <w:ilvl w:val="0"/>
                <w:numId w:val="7"/>
              </w:numPr>
              <w:ind w:left="-5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315">
              <w:rPr>
                <w:rFonts w:ascii="Times New Roman" w:hAnsi="Times New Roman" w:cs="Times New Roman"/>
                <w:sz w:val="24"/>
                <w:szCs w:val="24"/>
              </w:rPr>
              <w:t>проведение ландшафтных работ</w:t>
            </w:r>
          </w:p>
        </w:tc>
      </w:tr>
      <w:tr w:rsidR="0089319B" w14:paraId="42DD47F4" w14:textId="77777777" w:rsidTr="007263E5">
        <w:tc>
          <w:tcPr>
            <w:tcW w:w="2830" w:type="dxa"/>
            <w:vAlign w:val="center"/>
          </w:tcPr>
          <w:p w14:paraId="7990E9B8" w14:textId="50C74769" w:rsidR="0089319B" w:rsidRDefault="0089319B" w:rsidP="008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1A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(или) развитие пляжей, </w:t>
            </w:r>
            <w:r w:rsidRPr="00F23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обустройство береговых линий</w:t>
            </w:r>
          </w:p>
        </w:tc>
        <w:tc>
          <w:tcPr>
            <w:tcW w:w="6515" w:type="dxa"/>
          </w:tcPr>
          <w:p w14:paraId="322C0317" w14:textId="60EAC05A" w:rsidR="00395BB1" w:rsidRPr="00395BB1" w:rsidRDefault="00395BB1" w:rsidP="00395BB1">
            <w:pPr>
              <w:pStyle w:val="a3"/>
              <w:numPr>
                <w:ilvl w:val="0"/>
                <w:numId w:val="8"/>
              </w:numPr>
              <w:ind w:left="0" w:firstLine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приобретение и доставка материалов, необходимых для выполнения работ по созданию и (или) развитию пляжей, </w:t>
            </w:r>
            <w:r w:rsidRPr="00395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обустройству береговых линий, пляжей, в том числе по обустройству детских и спортивных зон отдыха;</w:t>
            </w:r>
          </w:p>
          <w:p w14:paraId="76DA3733" w14:textId="6D2C29CD" w:rsidR="00395BB1" w:rsidRPr="00395BB1" w:rsidRDefault="00395BB1" w:rsidP="00395BB1">
            <w:pPr>
              <w:pStyle w:val="a3"/>
              <w:numPr>
                <w:ilvl w:val="0"/>
                <w:numId w:val="8"/>
              </w:numPr>
              <w:ind w:left="0" w:firstLine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BB1">
              <w:rPr>
                <w:rFonts w:ascii="Times New Roman" w:hAnsi="Times New Roman" w:cs="Times New Roman"/>
                <w:sz w:val="24"/>
                <w:szCs w:val="24"/>
              </w:rPr>
              <w:t>создание пунктов общественного питания (некапитальное строительство);</w:t>
            </w:r>
          </w:p>
          <w:p w14:paraId="77E20FD0" w14:textId="594E2CF1" w:rsidR="00395BB1" w:rsidRPr="00395BB1" w:rsidRDefault="00395BB1" w:rsidP="00395BB1">
            <w:pPr>
              <w:pStyle w:val="a3"/>
              <w:numPr>
                <w:ilvl w:val="0"/>
                <w:numId w:val="8"/>
              </w:numPr>
              <w:ind w:left="0" w:firstLine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BB1">
              <w:rPr>
                <w:rFonts w:ascii="Times New Roman" w:hAnsi="Times New Roman" w:cs="Times New Roman"/>
                <w:sz w:val="24"/>
                <w:szCs w:val="24"/>
              </w:rPr>
              <w:t>приобретение и доставка оборудования, товаров для отдыха и спортивного инвентаря;</w:t>
            </w:r>
          </w:p>
          <w:p w14:paraId="47632DB5" w14:textId="7F9B1566" w:rsidR="00EA2FE3" w:rsidRPr="00796CBA" w:rsidRDefault="00395BB1" w:rsidP="00796CBA">
            <w:pPr>
              <w:pStyle w:val="a3"/>
              <w:numPr>
                <w:ilvl w:val="0"/>
                <w:numId w:val="8"/>
              </w:numPr>
              <w:ind w:left="0" w:firstLine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BB1">
              <w:rPr>
                <w:rFonts w:ascii="Times New Roman" w:hAnsi="Times New Roman" w:cs="Times New Roman"/>
                <w:sz w:val="24"/>
                <w:szCs w:val="24"/>
              </w:rPr>
              <w:t>оплата работ по созданию и (или) развитию пляжей, обустройству береговых линий, пляжей, в том числе по обустройству детских и спортивных зон отдыха, созданию пунктов общественного питания</w:t>
            </w:r>
            <w:r w:rsidR="00EA2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FE3">
              <w:rPr>
                <w:rFonts w:ascii="Times New Roman" w:hAnsi="Times New Roman" w:cs="Times New Roman"/>
                <w:sz w:val="24"/>
                <w:szCs w:val="24"/>
              </w:rPr>
              <w:t>(некапитальное строительство)</w:t>
            </w:r>
          </w:p>
        </w:tc>
      </w:tr>
      <w:tr w:rsidR="0089319B" w14:paraId="6BFA1BC6" w14:textId="77777777" w:rsidTr="007263E5">
        <w:tc>
          <w:tcPr>
            <w:tcW w:w="2830" w:type="dxa"/>
            <w:vAlign w:val="center"/>
          </w:tcPr>
          <w:p w14:paraId="3E1E3541" w14:textId="080B55F9" w:rsidR="0089319B" w:rsidRDefault="0089319B" w:rsidP="008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придорожной инфраструктуры</w:t>
            </w:r>
          </w:p>
        </w:tc>
        <w:tc>
          <w:tcPr>
            <w:tcW w:w="6515" w:type="dxa"/>
          </w:tcPr>
          <w:p w14:paraId="60DC3F54" w14:textId="7A5146A5" w:rsidR="00796CBA" w:rsidRPr="001E661A" w:rsidRDefault="00796CBA" w:rsidP="001E661A">
            <w:pPr>
              <w:pStyle w:val="a3"/>
              <w:numPr>
                <w:ilvl w:val="0"/>
                <w:numId w:val="9"/>
              </w:numPr>
              <w:ind w:left="0" w:firstLine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61A">
              <w:rPr>
                <w:rFonts w:ascii="Times New Roman" w:hAnsi="Times New Roman" w:cs="Times New Roman"/>
                <w:sz w:val="24"/>
                <w:szCs w:val="24"/>
              </w:rPr>
              <w:t>строительство, производство работ по наружной и внутренней отделке</w:t>
            </w:r>
          </w:p>
          <w:p w14:paraId="2CC031DC" w14:textId="63EC4209" w:rsidR="00796CBA" w:rsidRPr="001E661A" w:rsidRDefault="00796CBA" w:rsidP="001E661A">
            <w:pPr>
              <w:pStyle w:val="a3"/>
              <w:numPr>
                <w:ilvl w:val="0"/>
                <w:numId w:val="9"/>
              </w:numPr>
              <w:ind w:left="0" w:firstLine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61A">
              <w:rPr>
                <w:rFonts w:ascii="Times New Roman" w:hAnsi="Times New Roman" w:cs="Times New Roman"/>
                <w:sz w:val="24"/>
                <w:szCs w:val="24"/>
              </w:rPr>
              <w:t>(покупка, доставка материалов для строительства, производства работ по</w:t>
            </w:r>
            <w:r w:rsidR="009D703B" w:rsidRPr="001E6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61A">
              <w:rPr>
                <w:rFonts w:ascii="Times New Roman" w:hAnsi="Times New Roman" w:cs="Times New Roman"/>
                <w:sz w:val="24"/>
                <w:szCs w:val="24"/>
              </w:rPr>
              <w:t>наружной и внутренней отделке, оплату работ по строительству,</w:t>
            </w:r>
            <w:r w:rsidR="009D703B" w:rsidRPr="001E6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61A">
              <w:rPr>
                <w:rFonts w:ascii="Times New Roman" w:hAnsi="Times New Roman" w:cs="Times New Roman"/>
                <w:sz w:val="24"/>
                <w:szCs w:val="24"/>
              </w:rPr>
              <w:t>производству работ по наружной и внутренней отделке);</w:t>
            </w:r>
          </w:p>
          <w:p w14:paraId="41CAC80B" w14:textId="7E32BD9E" w:rsidR="00796CBA" w:rsidRPr="001E661A" w:rsidRDefault="00796CBA" w:rsidP="001E661A">
            <w:pPr>
              <w:pStyle w:val="a3"/>
              <w:numPr>
                <w:ilvl w:val="0"/>
                <w:numId w:val="9"/>
              </w:numPr>
              <w:ind w:left="0" w:firstLine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61A">
              <w:rPr>
                <w:rFonts w:ascii="Times New Roman" w:hAnsi="Times New Roman" w:cs="Times New Roman"/>
                <w:sz w:val="24"/>
                <w:szCs w:val="24"/>
              </w:rPr>
              <w:t>создание обеспечивающей инфраструктуры (расходы на приобретение,</w:t>
            </w:r>
            <w:r w:rsidR="009D703B" w:rsidRPr="001E6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61A">
              <w:rPr>
                <w:rFonts w:ascii="Times New Roman" w:hAnsi="Times New Roman" w:cs="Times New Roman"/>
                <w:sz w:val="24"/>
                <w:szCs w:val="24"/>
              </w:rPr>
              <w:t>доставку материалов (оборудования), выполнение работ по монтажу</w:t>
            </w:r>
            <w:r w:rsidR="009D703B" w:rsidRPr="001E6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61A">
              <w:rPr>
                <w:rFonts w:ascii="Times New Roman" w:hAnsi="Times New Roman" w:cs="Times New Roman"/>
                <w:sz w:val="24"/>
                <w:szCs w:val="24"/>
              </w:rPr>
              <w:t>систем водоснабжения, водоотведения, электроснабжения, вентиляции,</w:t>
            </w:r>
            <w:r w:rsidR="009D703B" w:rsidRPr="001E6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61A">
              <w:rPr>
                <w:rFonts w:ascii="Times New Roman" w:hAnsi="Times New Roman" w:cs="Times New Roman"/>
                <w:sz w:val="24"/>
                <w:szCs w:val="24"/>
              </w:rPr>
              <w:t>кондиционирования, доступу к сети «Интернет»);</w:t>
            </w:r>
          </w:p>
          <w:p w14:paraId="2DC51BEC" w14:textId="78199CF7" w:rsidR="00796CBA" w:rsidRPr="001E661A" w:rsidRDefault="00796CBA" w:rsidP="001E661A">
            <w:pPr>
              <w:pStyle w:val="a3"/>
              <w:numPr>
                <w:ilvl w:val="0"/>
                <w:numId w:val="9"/>
              </w:numPr>
              <w:ind w:left="0" w:firstLine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61A">
              <w:rPr>
                <w:rFonts w:ascii="Times New Roman" w:hAnsi="Times New Roman" w:cs="Times New Roman"/>
                <w:sz w:val="24"/>
                <w:szCs w:val="24"/>
              </w:rPr>
              <w:t>обустройство объекта придорожного сервиса (покупка, доставка</w:t>
            </w:r>
            <w:r w:rsidR="009D703B" w:rsidRPr="001E6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61A">
              <w:rPr>
                <w:rFonts w:ascii="Times New Roman" w:hAnsi="Times New Roman" w:cs="Times New Roman"/>
                <w:sz w:val="24"/>
                <w:szCs w:val="24"/>
              </w:rPr>
              <w:t>оборудования, мебели, текстиля, посуды, элементов декора);</w:t>
            </w:r>
          </w:p>
          <w:p w14:paraId="518D3D9D" w14:textId="24BD9C67" w:rsidR="00796CBA" w:rsidRPr="001E661A" w:rsidRDefault="00796CBA" w:rsidP="001E661A">
            <w:pPr>
              <w:pStyle w:val="a3"/>
              <w:numPr>
                <w:ilvl w:val="0"/>
                <w:numId w:val="9"/>
              </w:numPr>
              <w:ind w:left="0" w:firstLine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61A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территории, прилегающей к объекту придорожного</w:t>
            </w:r>
            <w:r w:rsidR="009D703B" w:rsidRPr="001E6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61A">
              <w:rPr>
                <w:rFonts w:ascii="Times New Roman" w:hAnsi="Times New Roman" w:cs="Times New Roman"/>
                <w:sz w:val="24"/>
                <w:szCs w:val="24"/>
              </w:rPr>
              <w:t>сервиса (расходы на инженерную подготовку к озеленению, устройство</w:t>
            </w:r>
            <w:r w:rsidR="009D703B" w:rsidRPr="001E6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61A">
              <w:rPr>
                <w:rFonts w:ascii="Times New Roman" w:hAnsi="Times New Roman" w:cs="Times New Roman"/>
                <w:sz w:val="24"/>
                <w:szCs w:val="24"/>
              </w:rPr>
              <w:t>покрытий, освещение, размещение малых архитектурных форм и</w:t>
            </w:r>
            <w:r w:rsidR="009D703B" w:rsidRPr="001E6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61A">
              <w:rPr>
                <w:rFonts w:ascii="Times New Roman" w:hAnsi="Times New Roman" w:cs="Times New Roman"/>
                <w:sz w:val="24"/>
                <w:szCs w:val="24"/>
              </w:rPr>
              <w:t>объектов монументального искусства);</w:t>
            </w:r>
          </w:p>
          <w:p w14:paraId="27EDE1BF" w14:textId="27416A40" w:rsidR="0089319B" w:rsidRPr="001E661A" w:rsidRDefault="00796CBA" w:rsidP="001E661A">
            <w:pPr>
              <w:pStyle w:val="a3"/>
              <w:numPr>
                <w:ilvl w:val="0"/>
                <w:numId w:val="9"/>
              </w:numPr>
              <w:ind w:left="0" w:firstLine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61A">
              <w:rPr>
                <w:rFonts w:ascii="Times New Roman" w:hAnsi="Times New Roman" w:cs="Times New Roman"/>
                <w:sz w:val="24"/>
                <w:szCs w:val="24"/>
              </w:rPr>
              <w:t>приобретение, доставка элементов благоустройства</w:t>
            </w:r>
          </w:p>
        </w:tc>
      </w:tr>
      <w:tr w:rsidR="0089319B" w14:paraId="4A03E31A" w14:textId="77777777" w:rsidTr="007263E5">
        <w:tc>
          <w:tcPr>
            <w:tcW w:w="2830" w:type="dxa"/>
            <w:vAlign w:val="center"/>
          </w:tcPr>
          <w:p w14:paraId="75086E64" w14:textId="35EDE83B" w:rsidR="0089319B" w:rsidRDefault="0089319B" w:rsidP="008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1A3">
              <w:rPr>
                <w:rFonts w:ascii="Times New Roman" w:hAnsi="Times New Roman" w:cs="Times New Roman"/>
                <w:sz w:val="24"/>
                <w:szCs w:val="24"/>
              </w:rPr>
              <w:t>приобретение, доставка, установка (монтаж) и обустройство модульных гостиниц и глэмпингов</w:t>
            </w:r>
          </w:p>
        </w:tc>
        <w:tc>
          <w:tcPr>
            <w:tcW w:w="6515" w:type="dxa"/>
          </w:tcPr>
          <w:p w14:paraId="67E0E236" w14:textId="13243D47" w:rsidR="001E661A" w:rsidRPr="00D02908" w:rsidRDefault="001E661A" w:rsidP="00D02908">
            <w:pPr>
              <w:pStyle w:val="a3"/>
              <w:numPr>
                <w:ilvl w:val="0"/>
                <w:numId w:val="10"/>
              </w:numPr>
              <w:ind w:left="0" w:firstLine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908">
              <w:rPr>
                <w:rFonts w:ascii="Times New Roman" w:hAnsi="Times New Roman" w:cs="Times New Roman"/>
                <w:sz w:val="24"/>
                <w:szCs w:val="24"/>
              </w:rPr>
              <w:t>приобретение, доставка, установка (монтаж) модульных гостиниц и глэмпингов;</w:t>
            </w:r>
          </w:p>
          <w:p w14:paraId="5F7FEF15" w14:textId="1B065338" w:rsidR="0089319B" w:rsidRPr="00D02908" w:rsidRDefault="001E661A" w:rsidP="00D02908">
            <w:pPr>
              <w:pStyle w:val="a3"/>
              <w:numPr>
                <w:ilvl w:val="0"/>
                <w:numId w:val="10"/>
              </w:numPr>
              <w:ind w:left="0" w:firstLine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908">
              <w:rPr>
                <w:rFonts w:ascii="Times New Roman" w:hAnsi="Times New Roman" w:cs="Times New Roman"/>
                <w:sz w:val="24"/>
                <w:szCs w:val="24"/>
              </w:rPr>
              <w:t>обустройство жилой и рекреационной зоны в радиусе не более 2 метров от модульной гостиницы / глэмпинга (мебель, текстиль, посуда,</w:t>
            </w:r>
            <w:r w:rsidR="00D02908" w:rsidRPr="00D02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908">
              <w:rPr>
                <w:rFonts w:ascii="Times New Roman" w:hAnsi="Times New Roman" w:cs="Times New Roman"/>
                <w:sz w:val="24"/>
                <w:szCs w:val="24"/>
              </w:rPr>
              <w:t>элементы декора, освещение, лавки, урны под мусор).</w:t>
            </w:r>
          </w:p>
        </w:tc>
      </w:tr>
      <w:tr w:rsidR="0089319B" w14:paraId="39C3A4F5" w14:textId="77777777" w:rsidTr="007263E5">
        <w:tc>
          <w:tcPr>
            <w:tcW w:w="2830" w:type="dxa"/>
            <w:vAlign w:val="center"/>
          </w:tcPr>
          <w:p w14:paraId="122C3A8F" w14:textId="02F2F0CF" w:rsidR="0089319B" w:rsidRDefault="0089319B" w:rsidP="008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1A3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– подъемники различного типа для организации зимнего катания</w:t>
            </w:r>
          </w:p>
        </w:tc>
        <w:tc>
          <w:tcPr>
            <w:tcW w:w="6515" w:type="dxa"/>
          </w:tcPr>
          <w:p w14:paraId="45CF38D2" w14:textId="4BB0D837" w:rsidR="0089319B" w:rsidRPr="00D02908" w:rsidRDefault="00D02908" w:rsidP="00D02908">
            <w:pPr>
              <w:pStyle w:val="a3"/>
              <w:numPr>
                <w:ilvl w:val="0"/>
                <w:numId w:val="10"/>
              </w:numPr>
              <w:ind w:left="0" w:firstLine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908">
              <w:rPr>
                <w:rFonts w:ascii="Times New Roman" w:hAnsi="Times New Roman" w:cs="Times New Roman"/>
                <w:sz w:val="24"/>
                <w:szCs w:val="24"/>
              </w:rPr>
              <w:t>приобретение, доставка, монтаж (установка) оборудования – подъемники различного типа для организации зимнего катания, например: ленточные, бугельные, беби-лифт</w:t>
            </w:r>
          </w:p>
        </w:tc>
      </w:tr>
      <w:tr w:rsidR="007D1A11" w14:paraId="358AB841" w14:textId="77777777" w:rsidTr="007263E5">
        <w:tc>
          <w:tcPr>
            <w:tcW w:w="2830" w:type="dxa"/>
            <w:vAlign w:val="center"/>
          </w:tcPr>
          <w:p w14:paraId="219C2E96" w14:textId="7ABC4EEE" w:rsidR="007D1A11" w:rsidRDefault="007D1A11" w:rsidP="007D1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1A3">
              <w:rPr>
                <w:rFonts w:ascii="Times New Roman" w:hAnsi="Times New Roman" w:cs="Times New Roman"/>
                <w:sz w:val="24"/>
                <w:szCs w:val="24"/>
              </w:rPr>
              <w:t>приобретение, доставка и установка (монтаж) туалетных модулей</w:t>
            </w:r>
          </w:p>
        </w:tc>
        <w:tc>
          <w:tcPr>
            <w:tcW w:w="6515" w:type="dxa"/>
          </w:tcPr>
          <w:p w14:paraId="7FB3F353" w14:textId="1D5AC587" w:rsidR="007D1A11" w:rsidRPr="00E068DE" w:rsidRDefault="00B8293D" w:rsidP="00E068DE">
            <w:pPr>
              <w:pStyle w:val="a3"/>
              <w:numPr>
                <w:ilvl w:val="0"/>
                <w:numId w:val="11"/>
              </w:numPr>
              <w:ind w:left="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DE">
              <w:rPr>
                <w:rFonts w:ascii="Times New Roman" w:hAnsi="Times New Roman" w:cs="Times New Roman"/>
                <w:sz w:val="24"/>
                <w:szCs w:val="24"/>
              </w:rPr>
              <w:t>приобретение, доставка, установка (монтаж) туалетных модулей,</w:t>
            </w:r>
            <w:r w:rsidR="00E068DE" w:rsidRPr="00E06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8DE">
              <w:rPr>
                <w:rFonts w:ascii="Times New Roman" w:hAnsi="Times New Roman" w:cs="Times New Roman"/>
                <w:sz w:val="24"/>
                <w:szCs w:val="24"/>
              </w:rPr>
              <w:t>включая расходы,</w:t>
            </w:r>
            <w:r w:rsidR="00E068DE" w:rsidRPr="00E06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8DE">
              <w:rPr>
                <w:rFonts w:ascii="Times New Roman" w:hAnsi="Times New Roman" w:cs="Times New Roman"/>
                <w:sz w:val="24"/>
                <w:szCs w:val="24"/>
              </w:rPr>
              <w:t>на обеспечение системами водоснабжения и водоотведения</w:t>
            </w:r>
          </w:p>
        </w:tc>
      </w:tr>
      <w:tr w:rsidR="007D1A11" w14:paraId="3AFD14B4" w14:textId="77777777" w:rsidTr="007263E5">
        <w:tc>
          <w:tcPr>
            <w:tcW w:w="2830" w:type="dxa"/>
            <w:vAlign w:val="center"/>
          </w:tcPr>
          <w:p w14:paraId="25CB6E41" w14:textId="252CFBF2" w:rsidR="007D1A11" w:rsidRDefault="007D1A11" w:rsidP="007D1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1A3">
              <w:rPr>
                <w:rFonts w:ascii="Times New Roman" w:hAnsi="Times New Roman" w:cs="Times New Roman"/>
                <w:sz w:val="24"/>
                <w:szCs w:val="24"/>
              </w:rPr>
              <w:t>обеспечение средств размещения системами автономного электроснабжени</w:t>
            </w:r>
          </w:p>
        </w:tc>
        <w:tc>
          <w:tcPr>
            <w:tcW w:w="6515" w:type="dxa"/>
          </w:tcPr>
          <w:p w14:paraId="085188E3" w14:textId="482BF6B4" w:rsidR="007D1A11" w:rsidRPr="00E068DE" w:rsidRDefault="00E068DE" w:rsidP="00E068D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DE">
              <w:rPr>
                <w:rFonts w:ascii="Times New Roman" w:hAnsi="Times New Roman" w:cs="Times New Roman"/>
                <w:sz w:val="24"/>
                <w:szCs w:val="24"/>
              </w:rPr>
              <w:t>приобретение, доставка и установка (монтаж) системы автономного электроснабжения</w:t>
            </w:r>
          </w:p>
        </w:tc>
      </w:tr>
      <w:tr w:rsidR="0089319B" w14:paraId="6EFF24E4" w14:textId="77777777" w:rsidTr="007263E5">
        <w:tc>
          <w:tcPr>
            <w:tcW w:w="2830" w:type="dxa"/>
            <w:vAlign w:val="center"/>
          </w:tcPr>
          <w:p w14:paraId="1A1005A0" w14:textId="4B24B89F" w:rsidR="0089319B" w:rsidRDefault="007263E5" w:rsidP="008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1A3">
              <w:rPr>
                <w:rFonts w:ascii="Times New Roman" w:hAnsi="Times New Roman" w:cs="Times New Roman"/>
                <w:sz w:val="24"/>
                <w:szCs w:val="24"/>
              </w:rPr>
              <w:t>приобретение туристского снаряжения</w:t>
            </w:r>
          </w:p>
        </w:tc>
        <w:tc>
          <w:tcPr>
            <w:tcW w:w="6515" w:type="dxa"/>
          </w:tcPr>
          <w:p w14:paraId="73B4827F" w14:textId="0AF517E3" w:rsidR="0089319B" w:rsidRPr="007263E5" w:rsidRDefault="007263E5" w:rsidP="007263E5">
            <w:pPr>
              <w:pStyle w:val="a3"/>
              <w:numPr>
                <w:ilvl w:val="0"/>
                <w:numId w:val="11"/>
              </w:numPr>
              <w:ind w:left="0" w:firstLine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E5">
              <w:rPr>
                <w:rFonts w:ascii="Times New Roman" w:hAnsi="Times New Roman" w:cs="Times New Roman"/>
                <w:sz w:val="24"/>
                <w:szCs w:val="24"/>
              </w:rPr>
              <w:t>приобретение и доставка туристского снаряжения, в том числе товаров для отдыха и спортивного инвентаря.</w:t>
            </w:r>
          </w:p>
        </w:tc>
      </w:tr>
    </w:tbl>
    <w:p w14:paraId="66E5FB56" w14:textId="6A1CA981" w:rsidR="002B367E" w:rsidRPr="00493CB8" w:rsidRDefault="003F0179" w:rsidP="003F017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93CB8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Субсидий промышленным предприятиям на возмещение части затрат, на приобретение нового оборудования</w:t>
      </w:r>
    </w:p>
    <w:p w14:paraId="220A9444" w14:textId="6C4DDBFE" w:rsidR="002B367E" w:rsidRPr="003F0179" w:rsidRDefault="003F0179" w:rsidP="00791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179">
        <w:rPr>
          <w:rFonts w:ascii="Times New Roman" w:hAnsi="Times New Roman" w:cs="Times New Roman"/>
          <w:b/>
          <w:bCs/>
          <w:sz w:val="24"/>
          <w:szCs w:val="24"/>
        </w:rPr>
        <w:t>Кто может участвовать: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0AE8" w:rsidRPr="000C6EA2">
        <w:rPr>
          <w:rFonts w:ascii="Times New Roman" w:hAnsi="Times New Roman" w:cs="Times New Roman"/>
          <w:sz w:val="24"/>
          <w:szCs w:val="24"/>
        </w:rPr>
        <w:t>ИП, юридические зарегистрированны</w:t>
      </w:r>
      <w:r w:rsidR="000C6EA2" w:rsidRPr="000C6EA2">
        <w:rPr>
          <w:rFonts w:ascii="Times New Roman" w:hAnsi="Times New Roman" w:cs="Times New Roman"/>
          <w:sz w:val="24"/>
          <w:szCs w:val="24"/>
        </w:rPr>
        <w:t>е</w:t>
      </w:r>
      <w:r w:rsidR="00820AE8" w:rsidRPr="000C6EA2">
        <w:rPr>
          <w:rFonts w:ascii="Times New Roman" w:hAnsi="Times New Roman" w:cs="Times New Roman"/>
          <w:sz w:val="24"/>
          <w:szCs w:val="24"/>
        </w:rPr>
        <w:t xml:space="preserve"> на территории Республики Хакасия, вид деятельности которог</w:t>
      </w:r>
      <w:r w:rsidR="000C6EA2" w:rsidRPr="000C6EA2">
        <w:rPr>
          <w:rFonts w:ascii="Times New Roman" w:hAnsi="Times New Roman" w:cs="Times New Roman"/>
          <w:sz w:val="24"/>
          <w:szCs w:val="24"/>
        </w:rPr>
        <w:t>ых</w:t>
      </w:r>
      <w:r w:rsidR="00820AE8" w:rsidRPr="000C6EA2">
        <w:rPr>
          <w:rFonts w:ascii="Times New Roman" w:hAnsi="Times New Roman" w:cs="Times New Roman"/>
          <w:sz w:val="24"/>
          <w:szCs w:val="24"/>
        </w:rPr>
        <w:t xml:space="preserve"> относится к разделу "Обрабатывающие производства" </w:t>
      </w:r>
      <w:r w:rsidR="000C6EA2" w:rsidRPr="000C6EA2">
        <w:rPr>
          <w:rFonts w:ascii="Times New Roman" w:hAnsi="Times New Roman" w:cs="Times New Roman"/>
          <w:sz w:val="24"/>
          <w:szCs w:val="24"/>
        </w:rPr>
        <w:t>(ОКВЭД 10-33)</w:t>
      </w:r>
      <w:r w:rsidR="000C6EA2">
        <w:rPr>
          <w:rFonts w:ascii="Times New Roman" w:hAnsi="Times New Roman" w:cs="Times New Roman"/>
          <w:sz w:val="24"/>
          <w:szCs w:val="24"/>
        </w:rPr>
        <w:t xml:space="preserve"> </w:t>
      </w:r>
      <w:r w:rsidR="00820AE8" w:rsidRPr="000C6EA2">
        <w:rPr>
          <w:rFonts w:ascii="Times New Roman" w:hAnsi="Times New Roman" w:cs="Times New Roman"/>
          <w:sz w:val="24"/>
          <w:szCs w:val="24"/>
        </w:rPr>
        <w:t>за исключением классов 10, 11, 12, 18, 19, групп 20.53, 20.59, 24.46, подгруппы 20.14.1</w:t>
      </w:r>
      <w:r w:rsidR="00820AE8" w:rsidRPr="00820A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FF70AC" w14:textId="7530A779" w:rsidR="002B367E" w:rsidRPr="00180866" w:rsidRDefault="00180866" w:rsidP="00791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866">
        <w:rPr>
          <w:rFonts w:ascii="Times New Roman" w:hAnsi="Times New Roman" w:cs="Times New Roman"/>
          <w:b/>
          <w:bCs/>
          <w:sz w:val="24"/>
          <w:szCs w:val="24"/>
        </w:rPr>
        <w:t xml:space="preserve">Размер субсидии: </w:t>
      </w:r>
      <w:r>
        <w:rPr>
          <w:rFonts w:ascii="Times New Roman" w:hAnsi="Times New Roman" w:cs="Times New Roman"/>
          <w:sz w:val="24"/>
          <w:szCs w:val="24"/>
        </w:rPr>
        <w:t>не более 50% от стоимости нового оборудования, не более 20 млн</w:t>
      </w:r>
      <w:r w:rsidR="00CF0AF9">
        <w:rPr>
          <w:rFonts w:ascii="Times New Roman" w:hAnsi="Times New Roman" w:cs="Times New Roman"/>
          <w:sz w:val="24"/>
          <w:szCs w:val="24"/>
        </w:rPr>
        <w:t xml:space="preserve"> на одного </w:t>
      </w:r>
      <w:r w:rsidR="00F7126C">
        <w:rPr>
          <w:rFonts w:ascii="Times New Roman" w:hAnsi="Times New Roman" w:cs="Times New Roman"/>
          <w:sz w:val="24"/>
          <w:szCs w:val="24"/>
        </w:rPr>
        <w:t>заявителя</w:t>
      </w:r>
    </w:p>
    <w:p w14:paraId="6395A9FD" w14:textId="7E85E95C" w:rsidR="002B367E" w:rsidRPr="00F7126C" w:rsidRDefault="00F7126C" w:rsidP="00791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6C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оборудованию: </w:t>
      </w:r>
      <w:r w:rsidR="001F5017" w:rsidRPr="001F5017">
        <w:rPr>
          <w:rFonts w:ascii="Times New Roman" w:hAnsi="Times New Roman" w:cs="Times New Roman"/>
          <w:sz w:val="24"/>
          <w:szCs w:val="24"/>
        </w:rPr>
        <w:t>новое оборудование (ранее не использованное)</w:t>
      </w:r>
      <w:r w:rsidR="001F5017">
        <w:rPr>
          <w:rFonts w:ascii="Times New Roman" w:hAnsi="Times New Roman" w:cs="Times New Roman"/>
          <w:sz w:val="24"/>
          <w:szCs w:val="24"/>
        </w:rPr>
        <w:t>, относящееся к</w:t>
      </w:r>
      <w:r w:rsidR="00054E26">
        <w:rPr>
          <w:rFonts w:ascii="Times New Roman" w:hAnsi="Times New Roman" w:cs="Times New Roman"/>
          <w:sz w:val="24"/>
          <w:szCs w:val="24"/>
        </w:rPr>
        <w:t xml:space="preserve"> классам (ОКПД2)</w:t>
      </w:r>
      <w:r w:rsidR="001F5017">
        <w:rPr>
          <w:rFonts w:ascii="Times New Roman" w:hAnsi="Times New Roman" w:cs="Times New Roman"/>
          <w:sz w:val="24"/>
          <w:szCs w:val="24"/>
        </w:rPr>
        <w:t xml:space="preserve"> </w:t>
      </w:r>
      <w:r w:rsidR="001F5017" w:rsidRPr="001F5017">
        <w:rPr>
          <w:rFonts w:ascii="Times New Roman" w:hAnsi="Times New Roman" w:cs="Times New Roman"/>
          <w:sz w:val="24"/>
          <w:szCs w:val="24"/>
        </w:rPr>
        <w:t>26, 27 и 28 (за исключением подкласса 28.3)</w:t>
      </w:r>
      <w:r w:rsidR="00054E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0323AC" w14:textId="5163B833" w:rsidR="002B367E" w:rsidRDefault="00054E26" w:rsidP="00791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26 -</w:t>
      </w:r>
      <w:r w:rsidR="008B2A09" w:rsidRPr="008B2A09">
        <w:rPr>
          <w:rFonts w:ascii="Times New Roman" w:hAnsi="Times New Roman" w:cs="Times New Roman"/>
          <w:sz w:val="24"/>
          <w:szCs w:val="24"/>
        </w:rPr>
        <w:t xml:space="preserve"> Оборудование компьютерное, электронное и оптическое</w:t>
      </w:r>
    </w:p>
    <w:p w14:paraId="799E5025" w14:textId="02ADE154" w:rsidR="008B2A09" w:rsidRDefault="008B2A09" w:rsidP="00791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27 - </w:t>
      </w:r>
      <w:r w:rsidRPr="008B2A09">
        <w:rPr>
          <w:rFonts w:ascii="Times New Roman" w:hAnsi="Times New Roman" w:cs="Times New Roman"/>
          <w:sz w:val="24"/>
          <w:szCs w:val="24"/>
        </w:rPr>
        <w:t>Оборудование электрическое</w:t>
      </w:r>
    </w:p>
    <w:p w14:paraId="63AA068A" w14:textId="08461527" w:rsidR="008B2A09" w:rsidRPr="007916CB" w:rsidRDefault="008B2A09" w:rsidP="00791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28 - </w:t>
      </w:r>
      <w:r w:rsidRPr="008B2A09">
        <w:rPr>
          <w:rFonts w:ascii="Times New Roman" w:hAnsi="Times New Roman" w:cs="Times New Roman"/>
          <w:sz w:val="24"/>
          <w:szCs w:val="24"/>
        </w:rPr>
        <w:t>Машины и оборудование, не включенные в другие группировки.</w:t>
      </w:r>
    </w:p>
    <w:p w14:paraId="3D6CBEF5" w14:textId="47AFD9E4" w:rsidR="003F3ACE" w:rsidRPr="00675B74" w:rsidRDefault="00675B74" w:rsidP="007916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B74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необходимых документов: </w:t>
      </w:r>
    </w:p>
    <w:p w14:paraId="1EA4634A" w14:textId="77777777" w:rsidR="00675B74" w:rsidRPr="00675B74" w:rsidRDefault="00675B74" w:rsidP="00675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B74">
        <w:rPr>
          <w:rFonts w:ascii="Times New Roman" w:hAnsi="Times New Roman" w:cs="Times New Roman"/>
          <w:sz w:val="24"/>
          <w:szCs w:val="24"/>
        </w:rPr>
        <w:t>1) заявление о предоставлении субсидии по форме согласно приложению 1 к настоящему Порядку;</w:t>
      </w:r>
    </w:p>
    <w:p w14:paraId="2381E148" w14:textId="77777777" w:rsidR="00675B74" w:rsidRPr="00675B74" w:rsidRDefault="00675B74" w:rsidP="00675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B74">
        <w:rPr>
          <w:rFonts w:ascii="Times New Roman" w:hAnsi="Times New Roman" w:cs="Times New Roman"/>
          <w:sz w:val="24"/>
          <w:szCs w:val="24"/>
        </w:rPr>
        <w:t>2) копия договора на приобретение в собственность нового оборудования, заверенная подписью и печатью (при наличии) участника отбора;</w:t>
      </w:r>
    </w:p>
    <w:p w14:paraId="48AC4C81" w14:textId="77777777" w:rsidR="00675B74" w:rsidRPr="00675B74" w:rsidRDefault="00675B74" w:rsidP="00675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B74">
        <w:rPr>
          <w:rFonts w:ascii="Times New Roman" w:hAnsi="Times New Roman" w:cs="Times New Roman"/>
          <w:sz w:val="24"/>
          <w:szCs w:val="24"/>
        </w:rPr>
        <w:t>3) копия акта приема-передачи предмета договора на приобретение в собственность нового оборудования, заверенная подписью и печатью (при наличии) участника отбора;</w:t>
      </w:r>
    </w:p>
    <w:p w14:paraId="14FFBBAF" w14:textId="77777777" w:rsidR="00675B74" w:rsidRPr="00675B74" w:rsidRDefault="00675B74" w:rsidP="00675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B74">
        <w:rPr>
          <w:rFonts w:ascii="Times New Roman" w:hAnsi="Times New Roman" w:cs="Times New Roman"/>
          <w:sz w:val="24"/>
          <w:szCs w:val="24"/>
        </w:rPr>
        <w:t>4) копия документа, подтверждающего дату производства (выпуска) нового оборудования;</w:t>
      </w:r>
    </w:p>
    <w:p w14:paraId="31CFD708" w14:textId="77777777" w:rsidR="00675B74" w:rsidRPr="00675B74" w:rsidRDefault="00675B74" w:rsidP="00675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B74">
        <w:rPr>
          <w:rFonts w:ascii="Times New Roman" w:hAnsi="Times New Roman" w:cs="Times New Roman"/>
          <w:sz w:val="24"/>
          <w:szCs w:val="24"/>
        </w:rPr>
        <w:t>5) копии платежных документов, подтверждающих осуществление участником отбора оплаты по договору на приобретение в собственность нового оборудования, заверенные подписью и печатью (при наличии) участника отбора;</w:t>
      </w:r>
    </w:p>
    <w:p w14:paraId="0D791910" w14:textId="77777777" w:rsidR="00675B74" w:rsidRPr="00675B74" w:rsidRDefault="00675B74" w:rsidP="00675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B74">
        <w:rPr>
          <w:rFonts w:ascii="Times New Roman" w:hAnsi="Times New Roman" w:cs="Times New Roman"/>
          <w:sz w:val="24"/>
          <w:szCs w:val="24"/>
        </w:rPr>
        <w:t>6) копии бухгалтерских документов, подтверждающих постановку на баланс приобретенного нового оборудования, заверенные подписью и печатью (при наличии) участника отбора;</w:t>
      </w:r>
    </w:p>
    <w:p w14:paraId="79C33567" w14:textId="77777777" w:rsidR="00675B74" w:rsidRPr="00675B74" w:rsidRDefault="00675B74" w:rsidP="00675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B74">
        <w:rPr>
          <w:rFonts w:ascii="Times New Roman" w:hAnsi="Times New Roman" w:cs="Times New Roman"/>
          <w:sz w:val="24"/>
          <w:szCs w:val="24"/>
        </w:rPr>
        <w:t>7) информация об основных финансово-экономических показателях деятельности участника отбора по форме согласно приложению 2 к настоящему Порядку;</w:t>
      </w:r>
    </w:p>
    <w:p w14:paraId="50E4B245" w14:textId="77777777" w:rsidR="00675B74" w:rsidRPr="00675B74" w:rsidRDefault="00675B74" w:rsidP="00675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B74">
        <w:rPr>
          <w:rFonts w:ascii="Times New Roman" w:hAnsi="Times New Roman" w:cs="Times New Roman"/>
          <w:sz w:val="24"/>
          <w:szCs w:val="24"/>
        </w:rPr>
        <w:t>8) штатное расписание (выписка из штатного расписания по структурному подразделению, в котором будут созданы рабочие места в результате предоставления субсидии) по состоянию на 31 декабря года, предшествующего году подачи предложения;</w:t>
      </w:r>
    </w:p>
    <w:p w14:paraId="7097D2A9" w14:textId="77777777" w:rsidR="00675B74" w:rsidRPr="00675B74" w:rsidRDefault="00675B74" w:rsidP="00675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B74">
        <w:rPr>
          <w:rFonts w:ascii="Times New Roman" w:hAnsi="Times New Roman" w:cs="Times New Roman"/>
          <w:sz w:val="24"/>
          <w:szCs w:val="24"/>
        </w:rPr>
        <w:t>9) расчет размера субсидии по форме согласно приложению 3 к настоящему Порядку в соответствии с пунктом 3.4 настоящего Порядка (далее - объем потребности);</w:t>
      </w:r>
    </w:p>
    <w:p w14:paraId="78A23A8F" w14:textId="0B79962F" w:rsidR="00D40D01" w:rsidRPr="007916CB" w:rsidRDefault="00675B74" w:rsidP="00675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B74">
        <w:rPr>
          <w:rFonts w:ascii="Times New Roman" w:hAnsi="Times New Roman" w:cs="Times New Roman"/>
          <w:sz w:val="24"/>
          <w:szCs w:val="24"/>
        </w:rPr>
        <w:t>10) опись представляемых в составе предложения документов.</w:t>
      </w:r>
    </w:p>
    <w:p w14:paraId="525709BA" w14:textId="64FDC09E" w:rsidR="00D40D01" w:rsidRDefault="00D40D01" w:rsidP="00791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D35399" w14:textId="0737842D" w:rsidR="00BE3791" w:rsidRPr="00530E1E" w:rsidRDefault="00823F8A" w:rsidP="00823F8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530E1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Предоставление земельных участков без торгов для новых масштабных инвестиционных проектов. </w:t>
      </w:r>
    </w:p>
    <w:p w14:paraId="3F34C4CE" w14:textId="163F6AC8" w:rsidR="00BE3791" w:rsidRDefault="00EB4650" w:rsidP="00791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179">
        <w:rPr>
          <w:rFonts w:ascii="Times New Roman" w:hAnsi="Times New Roman" w:cs="Times New Roman"/>
          <w:b/>
          <w:bCs/>
          <w:sz w:val="24"/>
          <w:szCs w:val="24"/>
        </w:rPr>
        <w:t>Кто может участвовать: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3069">
        <w:rPr>
          <w:rFonts w:ascii="Times New Roman" w:hAnsi="Times New Roman" w:cs="Times New Roman"/>
          <w:sz w:val="24"/>
          <w:szCs w:val="24"/>
        </w:rPr>
        <w:t>юридические лица</w:t>
      </w:r>
    </w:p>
    <w:p w14:paraId="458C3C46" w14:textId="7FC84F5A" w:rsidR="00BE3791" w:rsidRPr="003840C0" w:rsidRDefault="003840C0" w:rsidP="00791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0C0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</w:t>
      </w:r>
      <w:r w:rsidR="002A5449">
        <w:rPr>
          <w:rFonts w:ascii="Times New Roman" w:hAnsi="Times New Roman" w:cs="Times New Roman"/>
          <w:b/>
          <w:bCs/>
          <w:sz w:val="24"/>
          <w:szCs w:val="24"/>
        </w:rPr>
        <w:t>требования</w:t>
      </w:r>
      <w:r w:rsidRPr="003840C0">
        <w:rPr>
          <w:rFonts w:ascii="Times New Roman" w:hAnsi="Times New Roman" w:cs="Times New Roman"/>
          <w:b/>
          <w:bCs/>
          <w:sz w:val="24"/>
          <w:szCs w:val="24"/>
        </w:rPr>
        <w:t xml:space="preserve"> для проектов: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BFC103" w14:textId="77777777" w:rsidR="002A5449" w:rsidRPr="002A5449" w:rsidRDefault="002A5449" w:rsidP="002A5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449">
        <w:rPr>
          <w:rFonts w:ascii="Times New Roman" w:hAnsi="Times New Roman" w:cs="Times New Roman"/>
          <w:sz w:val="24"/>
          <w:szCs w:val="24"/>
        </w:rPr>
        <w:t>1) реализация масштабного инвестиционного проекта соответствует приоритетам и целям, определенным в документах стратегического планирования Республики Хакасия;</w:t>
      </w:r>
    </w:p>
    <w:p w14:paraId="075C7CF7" w14:textId="77777777" w:rsidR="002A5449" w:rsidRPr="002A5449" w:rsidRDefault="002A5449" w:rsidP="002A5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449">
        <w:rPr>
          <w:rFonts w:ascii="Times New Roman" w:hAnsi="Times New Roman" w:cs="Times New Roman"/>
          <w:sz w:val="24"/>
          <w:szCs w:val="24"/>
        </w:rPr>
        <w:t>2) масштабный инвестиционный проект признан приоритетным для социально-экономического развития Республики Хакасия;</w:t>
      </w:r>
    </w:p>
    <w:p w14:paraId="0232C05D" w14:textId="77777777" w:rsidR="002A5449" w:rsidRPr="002A5449" w:rsidRDefault="002A5449" w:rsidP="002A5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449">
        <w:rPr>
          <w:rFonts w:ascii="Times New Roman" w:hAnsi="Times New Roman" w:cs="Times New Roman"/>
          <w:sz w:val="24"/>
          <w:szCs w:val="24"/>
        </w:rPr>
        <w:t>(в ред. Закона Республики Хакасия от 30.10.2018 N 59-ЗРХ)</w:t>
      </w:r>
    </w:p>
    <w:p w14:paraId="700A5ED6" w14:textId="77777777" w:rsidR="002A5449" w:rsidRPr="002A5449" w:rsidRDefault="002A5449" w:rsidP="002A5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449">
        <w:rPr>
          <w:rFonts w:ascii="Times New Roman" w:hAnsi="Times New Roman" w:cs="Times New Roman"/>
          <w:sz w:val="24"/>
          <w:szCs w:val="24"/>
        </w:rPr>
        <w:t>3) масштабный инвестиционный проект предполагает строительство объектов, размещение которых позволит значительно (на один процент и более) увеличить количество рабочих мест в муниципальном образовании, на территории которого они размещаются, но не менее значения, установленного Правительством Республики Хакасия;</w:t>
      </w:r>
    </w:p>
    <w:p w14:paraId="58E53AA5" w14:textId="77777777" w:rsidR="002A5449" w:rsidRPr="002A5449" w:rsidRDefault="002A5449" w:rsidP="002A5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449">
        <w:rPr>
          <w:rFonts w:ascii="Times New Roman" w:hAnsi="Times New Roman" w:cs="Times New Roman"/>
          <w:sz w:val="24"/>
          <w:szCs w:val="24"/>
        </w:rPr>
        <w:t xml:space="preserve">4) масштабный инвестиционный проект предполагает строительство объектов, размещение которых позволит значительно (на один процент и более) увеличить ежегодные </w:t>
      </w:r>
      <w:r w:rsidRPr="002A5449">
        <w:rPr>
          <w:rFonts w:ascii="Times New Roman" w:hAnsi="Times New Roman" w:cs="Times New Roman"/>
          <w:sz w:val="24"/>
          <w:szCs w:val="24"/>
        </w:rPr>
        <w:lastRenderedPageBreak/>
        <w:t>поступления от налогов, взимаемых на территории муниципального образования, но не менее значения, установленного Правительством Республики Хакасия;</w:t>
      </w:r>
    </w:p>
    <w:p w14:paraId="59817D66" w14:textId="6D07A2EE" w:rsidR="00E43069" w:rsidRDefault="002A5449" w:rsidP="002A5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449">
        <w:rPr>
          <w:rFonts w:ascii="Times New Roman" w:hAnsi="Times New Roman" w:cs="Times New Roman"/>
          <w:sz w:val="24"/>
          <w:szCs w:val="24"/>
        </w:rPr>
        <w:t>5) масштабный инвестиционный проект предполагает общий объем инвестиций, минимальное значение которого устанавливается Правительством Республики Хакасия;</w:t>
      </w:r>
    </w:p>
    <w:p w14:paraId="438D2BB1" w14:textId="1940AEED" w:rsidR="00E43069" w:rsidRPr="002A5449" w:rsidRDefault="00112718" w:rsidP="007916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Количественные показатели для масштабных инвестиционных проектов</w:t>
      </w:r>
      <w:r w:rsidR="002A5449" w:rsidRPr="002A544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30CF7F8" w14:textId="52ABD9FC" w:rsidR="007D65B1" w:rsidRPr="007D65B1" w:rsidRDefault="007D65B1" w:rsidP="00D73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5B1">
        <w:rPr>
          <w:rFonts w:ascii="Times New Roman" w:hAnsi="Times New Roman" w:cs="Times New Roman"/>
          <w:sz w:val="24"/>
          <w:szCs w:val="24"/>
        </w:rPr>
        <w:t xml:space="preserve">1. </w:t>
      </w:r>
      <w:r w:rsidR="00D731BF">
        <w:rPr>
          <w:rFonts w:ascii="Times New Roman" w:hAnsi="Times New Roman" w:cs="Times New Roman"/>
          <w:sz w:val="24"/>
          <w:szCs w:val="24"/>
        </w:rPr>
        <w:t>К</w:t>
      </w:r>
      <w:r w:rsidRPr="007D65B1">
        <w:rPr>
          <w:rFonts w:ascii="Times New Roman" w:hAnsi="Times New Roman" w:cs="Times New Roman"/>
          <w:sz w:val="24"/>
          <w:szCs w:val="24"/>
        </w:rPr>
        <w:t>оличество рабочих мест в муниципальном образовании</w:t>
      </w:r>
      <w:r w:rsidR="00D731BF">
        <w:rPr>
          <w:rFonts w:ascii="Times New Roman" w:hAnsi="Times New Roman" w:cs="Times New Roman"/>
          <w:sz w:val="24"/>
          <w:szCs w:val="24"/>
        </w:rPr>
        <w:t>:</w:t>
      </w:r>
    </w:p>
    <w:p w14:paraId="5391D4F6" w14:textId="77777777" w:rsidR="007D65B1" w:rsidRPr="007D65B1" w:rsidRDefault="007D65B1" w:rsidP="007D6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5B1">
        <w:rPr>
          <w:rFonts w:ascii="Times New Roman" w:hAnsi="Times New Roman" w:cs="Times New Roman"/>
          <w:sz w:val="24"/>
          <w:szCs w:val="24"/>
        </w:rPr>
        <w:t>г. Абакан - от 480 рабочих мест и выше;</w:t>
      </w:r>
    </w:p>
    <w:p w14:paraId="1CA3C28D" w14:textId="77777777" w:rsidR="007D65B1" w:rsidRPr="007D65B1" w:rsidRDefault="007D65B1" w:rsidP="007D6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5B1">
        <w:rPr>
          <w:rFonts w:ascii="Times New Roman" w:hAnsi="Times New Roman" w:cs="Times New Roman"/>
          <w:sz w:val="24"/>
          <w:szCs w:val="24"/>
        </w:rPr>
        <w:t>г. Саяногорск, г. Черногорск - от 145 рабочих мест и выше;</w:t>
      </w:r>
    </w:p>
    <w:p w14:paraId="516B6540" w14:textId="77777777" w:rsidR="007D65B1" w:rsidRPr="007D65B1" w:rsidRDefault="007D65B1" w:rsidP="007D6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5B1">
        <w:rPr>
          <w:rFonts w:ascii="Times New Roman" w:hAnsi="Times New Roman" w:cs="Times New Roman"/>
          <w:sz w:val="24"/>
          <w:szCs w:val="24"/>
        </w:rPr>
        <w:t>прочие муниципальные образования - от 35 рабочих мест и выше.</w:t>
      </w:r>
    </w:p>
    <w:p w14:paraId="0896CDE8" w14:textId="06E8270F" w:rsidR="007D65B1" w:rsidRPr="007D65B1" w:rsidRDefault="007D65B1" w:rsidP="00D73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5B1">
        <w:rPr>
          <w:rFonts w:ascii="Times New Roman" w:hAnsi="Times New Roman" w:cs="Times New Roman"/>
          <w:sz w:val="24"/>
          <w:szCs w:val="24"/>
        </w:rPr>
        <w:t xml:space="preserve">2. </w:t>
      </w:r>
      <w:r w:rsidR="00D731BF">
        <w:rPr>
          <w:rFonts w:ascii="Times New Roman" w:hAnsi="Times New Roman" w:cs="Times New Roman"/>
          <w:sz w:val="24"/>
          <w:szCs w:val="24"/>
        </w:rPr>
        <w:t>О</w:t>
      </w:r>
      <w:r w:rsidRPr="007D65B1">
        <w:rPr>
          <w:rFonts w:ascii="Times New Roman" w:hAnsi="Times New Roman" w:cs="Times New Roman"/>
          <w:sz w:val="24"/>
          <w:szCs w:val="24"/>
        </w:rPr>
        <w:t>бъем ежегодных поступлений от налогов, взимаемых на территории муниципального образования</w:t>
      </w:r>
    </w:p>
    <w:p w14:paraId="1C65EF90" w14:textId="77777777" w:rsidR="007D65B1" w:rsidRPr="007D65B1" w:rsidRDefault="007D65B1" w:rsidP="007D6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5B1">
        <w:rPr>
          <w:rFonts w:ascii="Times New Roman" w:hAnsi="Times New Roman" w:cs="Times New Roman"/>
          <w:sz w:val="24"/>
          <w:szCs w:val="24"/>
        </w:rPr>
        <w:t>г. Абакан - от 7,0 млн рублей и выше;</w:t>
      </w:r>
    </w:p>
    <w:p w14:paraId="0DA41639" w14:textId="77777777" w:rsidR="007D65B1" w:rsidRPr="007D65B1" w:rsidRDefault="007D65B1" w:rsidP="007D6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5B1">
        <w:rPr>
          <w:rFonts w:ascii="Times New Roman" w:hAnsi="Times New Roman" w:cs="Times New Roman"/>
          <w:sz w:val="24"/>
          <w:szCs w:val="24"/>
        </w:rPr>
        <w:t>г. Абаза, г. Саяногорск, г. Сорск, г. Черногорск - от 2,0 млн рублей и выше;</w:t>
      </w:r>
    </w:p>
    <w:p w14:paraId="6AF530F1" w14:textId="77777777" w:rsidR="007D65B1" w:rsidRPr="007D65B1" w:rsidRDefault="007D65B1" w:rsidP="007D6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5B1">
        <w:rPr>
          <w:rFonts w:ascii="Times New Roman" w:hAnsi="Times New Roman" w:cs="Times New Roman"/>
          <w:sz w:val="24"/>
          <w:szCs w:val="24"/>
        </w:rPr>
        <w:t>прочие муниципальные образования - от 1 млн рублей и выше.</w:t>
      </w:r>
    </w:p>
    <w:p w14:paraId="5B637C25" w14:textId="318AB5D5" w:rsidR="007D65B1" w:rsidRPr="007D65B1" w:rsidRDefault="007D65B1" w:rsidP="007D6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5B1">
        <w:rPr>
          <w:rFonts w:ascii="Times New Roman" w:hAnsi="Times New Roman" w:cs="Times New Roman"/>
          <w:sz w:val="24"/>
          <w:szCs w:val="24"/>
        </w:rPr>
        <w:t xml:space="preserve">3. </w:t>
      </w:r>
      <w:r w:rsidR="00D731BF">
        <w:rPr>
          <w:rFonts w:ascii="Times New Roman" w:hAnsi="Times New Roman" w:cs="Times New Roman"/>
          <w:sz w:val="24"/>
          <w:szCs w:val="24"/>
        </w:rPr>
        <w:t>О</w:t>
      </w:r>
      <w:r w:rsidRPr="007D65B1">
        <w:rPr>
          <w:rFonts w:ascii="Times New Roman" w:hAnsi="Times New Roman" w:cs="Times New Roman"/>
          <w:sz w:val="24"/>
          <w:szCs w:val="24"/>
        </w:rPr>
        <w:t>бщий объем инвестиций для масштабных инвестиционных проектов</w:t>
      </w:r>
    </w:p>
    <w:p w14:paraId="129E752E" w14:textId="77777777" w:rsidR="007D65B1" w:rsidRPr="007D65B1" w:rsidRDefault="007D65B1" w:rsidP="007D6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5B1">
        <w:rPr>
          <w:rFonts w:ascii="Times New Roman" w:hAnsi="Times New Roman" w:cs="Times New Roman"/>
          <w:sz w:val="24"/>
          <w:szCs w:val="24"/>
        </w:rPr>
        <w:t>г. Абакан - 50 млн рублей;</w:t>
      </w:r>
    </w:p>
    <w:p w14:paraId="6402221A" w14:textId="77777777" w:rsidR="007D65B1" w:rsidRPr="007D65B1" w:rsidRDefault="007D65B1" w:rsidP="007D6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5B1">
        <w:rPr>
          <w:rFonts w:ascii="Times New Roman" w:hAnsi="Times New Roman" w:cs="Times New Roman"/>
          <w:sz w:val="24"/>
          <w:szCs w:val="24"/>
        </w:rPr>
        <w:t>прочие муниципальные образования - 50 млн рублей, за исключением следующих случаев:</w:t>
      </w:r>
    </w:p>
    <w:p w14:paraId="40E328B8" w14:textId="77777777" w:rsidR="007D65B1" w:rsidRPr="007D65B1" w:rsidRDefault="007D65B1" w:rsidP="007D6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5B1">
        <w:rPr>
          <w:rFonts w:ascii="Times New Roman" w:hAnsi="Times New Roman" w:cs="Times New Roman"/>
          <w:sz w:val="24"/>
          <w:szCs w:val="24"/>
        </w:rPr>
        <w:t>1) в сфере добычи полезных ископаемых, транспортировки и хранения - 1 млрд руб.;</w:t>
      </w:r>
    </w:p>
    <w:p w14:paraId="659DFC8C" w14:textId="77777777" w:rsidR="007D65B1" w:rsidRPr="007D65B1" w:rsidRDefault="007D65B1" w:rsidP="007D6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5B1">
        <w:rPr>
          <w:rFonts w:ascii="Times New Roman" w:hAnsi="Times New Roman" w:cs="Times New Roman"/>
          <w:sz w:val="24"/>
          <w:szCs w:val="24"/>
        </w:rPr>
        <w:t>2) в сфере обрабатывающих производств (за исключением металлургического производства), информации и связи - 15 млн руб.;</w:t>
      </w:r>
    </w:p>
    <w:p w14:paraId="29160FAA" w14:textId="761C24D4" w:rsidR="00E43069" w:rsidRDefault="007D65B1" w:rsidP="007D6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5B1">
        <w:rPr>
          <w:rFonts w:ascii="Times New Roman" w:hAnsi="Times New Roman" w:cs="Times New Roman"/>
          <w:sz w:val="24"/>
          <w:szCs w:val="24"/>
        </w:rPr>
        <w:t>3) в сфере туризма (деятельность гостиниц и предприятий общественного питания, деятельность административная и сопутствующие дополнительные услуги (деятельность туристических агентств и прочих организаций, предоставляющих услуги в сфере туризма), включая объекты туристского показа) - 8 млн руб.</w:t>
      </w:r>
    </w:p>
    <w:p w14:paraId="30BDC2AA" w14:textId="7AE1D217" w:rsidR="00C55EA2" w:rsidRDefault="00C55EA2" w:rsidP="007D6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45B07F" w14:textId="4090C098" w:rsidR="00C55EA2" w:rsidRDefault="00C55EA2" w:rsidP="007D6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395380" w14:textId="0E450588" w:rsidR="00C55EA2" w:rsidRDefault="00C55EA2" w:rsidP="007D6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F1F672" w14:textId="45882431" w:rsidR="00C55EA2" w:rsidRDefault="00C55EA2" w:rsidP="007D6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E14F29" w14:textId="6258C913" w:rsidR="00C55EA2" w:rsidRDefault="00C55EA2" w:rsidP="007D6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страницу о Фонде развития - </w:t>
      </w:r>
      <w:r w:rsidRPr="00C55EA2">
        <w:rPr>
          <w:rFonts w:ascii="Times New Roman" w:hAnsi="Times New Roman" w:cs="Times New Roman"/>
          <w:sz w:val="24"/>
          <w:szCs w:val="24"/>
        </w:rPr>
        <w:t>https://мойбизнес19.рф/</w:t>
      </w:r>
    </w:p>
    <w:p w14:paraId="1E4A4C1A" w14:textId="23564987" w:rsidR="002A5449" w:rsidRDefault="002A5449" w:rsidP="00791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4F8FD8" w14:textId="474E161A" w:rsidR="002A5449" w:rsidRDefault="002A5449" w:rsidP="00791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B2CBF9" w14:textId="7B47D1D7" w:rsidR="002A5449" w:rsidRDefault="002A5449" w:rsidP="00791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4A22C3" w14:textId="70245DD7" w:rsidR="002A5449" w:rsidRDefault="002A5449" w:rsidP="00791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30FA7D" w14:textId="78067123" w:rsidR="002A5449" w:rsidRDefault="002A5449" w:rsidP="00791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2F42DA" w14:textId="722477D7" w:rsidR="002A5449" w:rsidRDefault="002A5449" w:rsidP="00791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165A5A" w14:textId="77777777" w:rsidR="002A5449" w:rsidRPr="007916CB" w:rsidRDefault="002A5449" w:rsidP="00791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A5449" w:rsidRPr="00791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6173"/>
    <w:multiLevelType w:val="hybridMultilevel"/>
    <w:tmpl w:val="BE2C2FB4"/>
    <w:lvl w:ilvl="0" w:tplc="01FED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7121A"/>
    <w:multiLevelType w:val="hybridMultilevel"/>
    <w:tmpl w:val="6B109B08"/>
    <w:lvl w:ilvl="0" w:tplc="01FED1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6704D4"/>
    <w:multiLevelType w:val="hybridMultilevel"/>
    <w:tmpl w:val="AF8071B8"/>
    <w:lvl w:ilvl="0" w:tplc="01FED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E440D"/>
    <w:multiLevelType w:val="hybridMultilevel"/>
    <w:tmpl w:val="322AC308"/>
    <w:lvl w:ilvl="0" w:tplc="F424A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B4588C"/>
    <w:multiLevelType w:val="hybridMultilevel"/>
    <w:tmpl w:val="FBCED5EC"/>
    <w:lvl w:ilvl="0" w:tplc="781E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487240"/>
    <w:multiLevelType w:val="hybridMultilevel"/>
    <w:tmpl w:val="6B48165C"/>
    <w:lvl w:ilvl="0" w:tplc="65BA0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E05875"/>
    <w:multiLevelType w:val="hybridMultilevel"/>
    <w:tmpl w:val="A240EF76"/>
    <w:lvl w:ilvl="0" w:tplc="01FED1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4CA100A"/>
    <w:multiLevelType w:val="hybridMultilevel"/>
    <w:tmpl w:val="03C29218"/>
    <w:lvl w:ilvl="0" w:tplc="01FED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25F04"/>
    <w:multiLevelType w:val="hybridMultilevel"/>
    <w:tmpl w:val="B34C088C"/>
    <w:lvl w:ilvl="0" w:tplc="01FED1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C222D65"/>
    <w:multiLevelType w:val="hybridMultilevel"/>
    <w:tmpl w:val="8D2C3A18"/>
    <w:lvl w:ilvl="0" w:tplc="01FED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F56C0"/>
    <w:multiLevelType w:val="hybridMultilevel"/>
    <w:tmpl w:val="340E47BC"/>
    <w:lvl w:ilvl="0" w:tplc="01FED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07"/>
    <w:rsid w:val="000535B6"/>
    <w:rsid w:val="00054E26"/>
    <w:rsid w:val="000C6EA2"/>
    <w:rsid w:val="000D5379"/>
    <w:rsid w:val="00100F48"/>
    <w:rsid w:val="00112718"/>
    <w:rsid w:val="001551E8"/>
    <w:rsid w:val="00180866"/>
    <w:rsid w:val="001C364E"/>
    <w:rsid w:val="001E0FCC"/>
    <w:rsid w:val="001E661A"/>
    <w:rsid w:val="001F5017"/>
    <w:rsid w:val="00211C25"/>
    <w:rsid w:val="0024497A"/>
    <w:rsid w:val="00277C01"/>
    <w:rsid w:val="002A5449"/>
    <w:rsid w:val="002B367E"/>
    <w:rsid w:val="002C4E25"/>
    <w:rsid w:val="002F58EE"/>
    <w:rsid w:val="003840C0"/>
    <w:rsid w:val="00395BB1"/>
    <w:rsid w:val="003F0179"/>
    <w:rsid w:val="003F3ACE"/>
    <w:rsid w:val="00445171"/>
    <w:rsid w:val="00493CB8"/>
    <w:rsid w:val="005003BD"/>
    <w:rsid w:val="005133F7"/>
    <w:rsid w:val="00530E1E"/>
    <w:rsid w:val="00546368"/>
    <w:rsid w:val="005D2BC6"/>
    <w:rsid w:val="00643A4C"/>
    <w:rsid w:val="00653619"/>
    <w:rsid w:val="00661621"/>
    <w:rsid w:val="00675B74"/>
    <w:rsid w:val="007263E5"/>
    <w:rsid w:val="007916CB"/>
    <w:rsid w:val="00796CBA"/>
    <w:rsid w:val="007D1A11"/>
    <w:rsid w:val="007D65B1"/>
    <w:rsid w:val="00820AE8"/>
    <w:rsid w:val="00823F8A"/>
    <w:rsid w:val="00833DED"/>
    <w:rsid w:val="0085365F"/>
    <w:rsid w:val="0089319B"/>
    <w:rsid w:val="008B2A09"/>
    <w:rsid w:val="008B5B05"/>
    <w:rsid w:val="008D66A4"/>
    <w:rsid w:val="00932BFD"/>
    <w:rsid w:val="0094563C"/>
    <w:rsid w:val="009763B5"/>
    <w:rsid w:val="009D703B"/>
    <w:rsid w:val="009F10D3"/>
    <w:rsid w:val="00AB2F07"/>
    <w:rsid w:val="00B114CA"/>
    <w:rsid w:val="00B8293D"/>
    <w:rsid w:val="00BE3791"/>
    <w:rsid w:val="00BF7AE1"/>
    <w:rsid w:val="00C12C56"/>
    <w:rsid w:val="00C55EA2"/>
    <w:rsid w:val="00CB0315"/>
    <w:rsid w:val="00CF0AF9"/>
    <w:rsid w:val="00D02908"/>
    <w:rsid w:val="00D40D01"/>
    <w:rsid w:val="00D731BF"/>
    <w:rsid w:val="00DE25D5"/>
    <w:rsid w:val="00E068DE"/>
    <w:rsid w:val="00E420A7"/>
    <w:rsid w:val="00E43069"/>
    <w:rsid w:val="00E85DDC"/>
    <w:rsid w:val="00EA2FE3"/>
    <w:rsid w:val="00EB4650"/>
    <w:rsid w:val="00F231A3"/>
    <w:rsid w:val="00F51BD4"/>
    <w:rsid w:val="00F7126C"/>
    <w:rsid w:val="00F90007"/>
    <w:rsid w:val="00FB2642"/>
    <w:rsid w:val="00FD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7D12"/>
  <w15:chartTrackingRefBased/>
  <w15:docId w15:val="{6DD06C0E-D822-4B2B-A4C7-532DF213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ACE"/>
    <w:pPr>
      <w:ind w:left="720"/>
      <w:contextualSpacing/>
    </w:pPr>
  </w:style>
  <w:style w:type="table" w:styleId="a4">
    <w:name w:val="Table Grid"/>
    <w:basedOn w:val="a1"/>
    <w:uiPriority w:val="39"/>
    <w:rsid w:val="00893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2658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SCX SCX</dc:creator>
  <cp:keywords/>
  <dc:description/>
  <cp:lastModifiedBy>Владислава</cp:lastModifiedBy>
  <cp:revision>6</cp:revision>
  <dcterms:created xsi:type="dcterms:W3CDTF">2023-03-01T05:34:00Z</dcterms:created>
  <dcterms:modified xsi:type="dcterms:W3CDTF">2023-05-30T03:53:00Z</dcterms:modified>
</cp:coreProperties>
</file>